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40" w:rsidRPr="006A4B4F" w:rsidRDefault="00F75D40" w:rsidP="00FF4DA3">
      <w:pPr>
        <w:ind w:left="5670"/>
        <w:rPr>
          <w:sz w:val="28"/>
          <w:szCs w:val="28"/>
        </w:rPr>
      </w:pPr>
      <w:r w:rsidRPr="006A4B4F">
        <w:rPr>
          <w:sz w:val="28"/>
          <w:szCs w:val="28"/>
        </w:rPr>
        <w:t xml:space="preserve">Проект </w:t>
      </w:r>
    </w:p>
    <w:p w:rsidR="00F75D40" w:rsidRPr="006A4B4F" w:rsidRDefault="00F75D40" w:rsidP="00FF4DA3">
      <w:pPr>
        <w:ind w:left="5670"/>
        <w:rPr>
          <w:sz w:val="28"/>
          <w:szCs w:val="28"/>
        </w:rPr>
      </w:pPr>
      <w:proofErr w:type="gramStart"/>
      <w:r w:rsidRPr="006A4B4F">
        <w:rPr>
          <w:sz w:val="28"/>
          <w:szCs w:val="28"/>
        </w:rPr>
        <w:t>подготовлен</w:t>
      </w:r>
      <w:proofErr w:type="gramEnd"/>
      <w:r w:rsidRPr="006A4B4F">
        <w:rPr>
          <w:sz w:val="28"/>
          <w:szCs w:val="28"/>
        </w:rPr>
        <w:t xml:space="preserve"> департаментом </w:t>
      </w:r>
    </w:p>
    <w:p w:rsidR="00F75D40" w:rsidRPr="006A4B4F" w:rsidRDefault="00F75D40" w:rsidP="00FF4DA3">
      <w:pPr>
        <w:ind w:left="5670"/>
        <w:rPr>
          <w:sz w:val="28"/>
          <w:szCs w:val="28"/>
        </w:rPr>
      </w:pPr>
      <w:r w:rsidRPr="006A4B4F">
        <w:rPr>
          <w:sz w:val="28"/>
          <w:szCs w:val="28"/>
        </w:rPr>
        <w:t>по экономической политике</w:t>
      </w:r>
    </w:p>
    <w:p w:rsidR="00F75D40" w:rsidRPr="006A4B4F" w:rsidRDefault="00F75D40" w:rsidP="00F75D40">
      <w:pPr>
        <w:jc w:val="center"/>
        <w:rPr>
          <w:sz w:val="28"/>
          <w:szCs w:val="28"/>
        </w:rPr>
      </w:pPr>
      <w:r w:rsidRPr="006A4B4F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6A4B4F">
        <w:rPr>
          <w:sz w:val="28"/>
          <w:szCs w:val="28"/>
        </w:rPr>
        <w:br/>
        <w:t>ГОРОДСКОЙ ОКРУГ ГОРОД СУРГУТ</w:t>
      </w:r>
      <w:r w:rsidRPr="006A4B4F">
        <w:rPr>
          <w:sz w:val="28"/>
          <w:szCs w:val="28"/>
        </w:rPr>
        <w:br/>
      </w:r>
    </w:p>
    <w:p w:rsidR="00F75D40" w:rsidRPr="006A4B4F" w:rsidRDefault="00F75D40" w:rsidP="00F75D40">
      <w:pPr>
        <w:jc w:val="center"/>
        <w:rPr>
          <w:sz w:val="28"/>
          <w:szCs w:val="28"/>
        </w:rPr>
      </w:pPr>
      <w:r w:rsidRPr="006A4B4F">
        <w:rPr>
          <w:sz w:val="28"/>
          <w:szCs w:val="28"/>
        </w:rPr>
        <w:t>АДМИНИСТРАЦИЯ ГОРОДА</w:t>
      </w:r>
      <w:r w:rsidRPr="006A4B4F">
        <w:rPr>
          <w:sz w:val="28"/>
          <w:szCs w:val="28"/>
        </w:rPr>
        <w:br/>
      </w:r>
    </w:p>
    <w:p w:rsidR="00F75D40" w:rsidRPr="006A4B4F" w:rsidRDefault="00F75D40" w:rsidP="00F75D40">
      <w:pPr>
        <w:jc w:val="center"/>
        <w:rPr>
          <w:sz w:val="28"/>
          <w:szCs w:val="28"/>
        </w:rPr>
      </w:pPr>
      <w:r w:rsidRPr="006A4B4F">
        <w:rPr>
          <w:sz w:val="28"/>
          <w:szCs w:val="28"/>
        </w:rPr>
        <w:t>ПОСТАНОВЛЕНИЕ</w:t>
      </w:r>
    </w:p>
    <w:p w:rsidR="00561B50" w:rsidRPr="006A4B4F" w:rsidRDefault="00561B50" w:rsidP="00561B50">
      <w:pPr>
        <w:rPr>
          <w:sz w:val="28"/>
          <w:szCs w:val="28"/>
        </w:rPr>
      </w:pPr>
    </w:p>
    <w:p w:rsidR="00561B50" w:rsidRPr="006A4B4F" w:rsidRDefault="00561B50" w:rsidP="00561B50">
      <w:pPr>
        <w:rPr>
          <w:sz w:val="28"/>
          <w:szCs w:val="28"/>
        </w:rPr>
      </w:pPr>
    </w:p>
    <w:p w:rsidR="00561B50" w:rsidRPr="006A4B4F" w:rsidRDefault="00561B50" w:rsidP="00561B50">
      <w:pPr>
        <w:rPr>
          <w:sz w:val="28"/>
          <w:szCs w:val="28"/>
        </w:rPr>
      </w:pPr>
      <w:r w:rsidRPr="006A4B4F">
        <w:rPr>
          <w:sz w:val="28"/>
          <w:szCs w:val="28"/>
        </w:rPr>
        <w:t xml:space="preserve">Об утверждении </w:t>
      </w:r>
      <w:proofErr w:type="gramStart"/>
      <w:r w:rsidRPr="006A4B4F">
        <w:rPr>
          <w:sz w:val="28"/>
          <w:szCs w:val="28"/>
        </w:rPr>
        <w:t>муниципальной</w:t>
      </w:r>
      <w:proofErr w:type="gramEnd"/>
      <w:r w:rsidRPr="006A4B4F">
        <w:rPr>
          <w:sz w:val="28"/>
          <w:szCs w:val="28"/>
        </w:rPr>
        <w:t xml:space="preserve"> </w:t>
      </w:r>
    </w:p>
    <w:p w:rsidR="006D4FC4" w:rsidRPr="006A4B4F" w:rsidRDefault="00561B50" w:rsidP="006D4FC4">
      <w:pPr>
        <w:rPr>
          <w:sz w:val="28"/>
          <w:szCs w:val="28"/>
        </w:rPr>
      </w:pPr>
      <w:r w:rsidRPr="006A4B4F">
        <w:rPr>
          <w:sz w:val="28"/>
          <w:szCs w:val="28"/>
        </w:rPr>
        <w:t>программы «</w:t>
      </w:r>
      <w:r w:rsidR="006D4FC4" w:rsidRPr="006A4B4F">
        <w:rPr>
          <w:sz w:val="28"/>
          <w:szCs w:val="28"/>
        </w:rPr>
        <w:t xml:space="preserve">Развитие малого                          </w:t>
      </w:r>
    </w:p>
    <w:p w:rsidR="006D4FC4" w:rsidRPr="006A4B4F" w:rsidRDefault="006D4FC4" w:rsidP="006D4FC4">
      <w:pPr>
        <w:rPr>
          <w:sz w:val="28"/>
          <w:szCs w:val="28"/>
        </w:rPr>
      </w:pPr>
      <w:r w:rsidRPr="006A4B4F">
        <w:rPr>
          <w:sz w:val="28"/>
          <w:szCs w:val="28"/>
        </w:rPr>
        <w:t xml:space="preserve">и среднего предпринимательства </w:t>
      </w:r>
    </w:p>
    <w:p w:rsidR="00561B50" w:rsidRPr="006A4B4F" w:rsidRDefault="006D4FC4" w:rsidP="006D4FC4">
      <w:pPr>
        <w:rPr>
          <w:sz w:val="28"/>
          <w:szCs w:val="28"/>
        </w:rPr>
      </w:pPr>
      <w:r w:rsidRPr="006A4B4F">
        <w:rPr>
          <w:sz w:val="28"/>
          <w:szCs w:val="28"/>
        </w:rPr>
        <w:t>в городе Сургуте на 2016-2030 годы</w:t>
      </w:r>
      <w:r w:rsidR="00561B50" w:rsidRPr="006A4B4F">
        <w:rPr>
          <w:sz w:val="28"/>
          <w:szCs w:val="28"/>
        </w:rPr>
        <w:t>»</w:t>
      </w:r>
    </w:p>
    <w:p w:rsidR="00561B50" w:rsidRPr="006A4B4F" w:rsidRDefault="00561B50" w:rsidP="00561B50">
      <w:pPr>
        <w:ind w:firstLine="567"/>
        <w:jc w:val="both"/>
        <w:rPr>
          <w:sz w:val="28"/>
          <w:szCs w:val="28"/>
        </w:rPr>
      </w:pPr>
    </w:p>
    <w:p w:rsidR="00435AEE" w:rsidRPr="006A4B4F" w:rsidRDefault="00435AEE" w:rsidP="00435AEE">
      <w:pPr>
        <w:keepNext/>
        <w:ind w:firstLine="567"/>
        <w:jc w:val="both"/>
        <w:outlineLvl w:val="0"/>
        <w:rPr>
          <w:color w:val="FF0000"/>
          <w:sz w:val="28"/>
        </w:rPr>
      </w:pPr>
      <w:proofErr w:type="gramStart"/>
      <w:r w:rsidRPr="006A4B4F">
        <w:rPr>
          <w:sz w:val="28"/>
        </w:rPr>
        <w:t xml:space="preserve">В соответствии со ст. 179 Бюджетного кодекса Российской Федерации,    </w:t>
      </w:r>
      <w:r w:rsidR="00382E0B" w:rsidRPr="006A4B4F">
        <w:rPr>
          <w:sz w:val="28"/>
        </w:rPr>
        <w:t>постановлением Администрации города от 17.07.2013 № 5159                                  «Об утверждении порядка принятия решений о разработке, формирования                   и реализации муниципальных программ городского округа город Сургут»                   (с последующими изменениями),</w:t>
      </w:r>
      <w:r w:rsidR="00382E0B" w:rsidRPr="006A4B4F">
        <w:rPr>
          <w:sz w:val="28"/>
          <w:szCs w:val="28"/>
        </w:rPr>
        <w:t xml:space="preserve"> распоряжением Администрации города                  от 31.08.2015 №2153 «О разработке муниципальной программе «Развитие малого и среднего предпринимательства в городе Сургуте на 2016 – 2030 годы», распоряжением Администрации города от</w:t>
      </w:r>
      <w:proofErr w:type="gramEnd"/>
      <w:r w:rsidR="00382E0B" w:rsidRPr="006A4B4F">
        <w:rPr>
          <w:sz w:val="28"/>
          <w:szCs w:val="28"/>
        </w:rPr>
        <w:t xml:space="preserve"> 30.12.2005 № 3686 «Об утверждении регламента Администрации города</w:t>
      </w:r>
      <w:r w:rsidR="00574990" w:rsidRPr="006A4B4F">
        <w:rPr>
          <w:sz w:val="28"/>
          <w:szCs w:val="28"/>
        </w:rPr>
        <w:t>» (с последующими изменениями)</w:t>
      </w:r>
      <w:r w:rsidRPr="006A4B4F">
        <w:rPr>
          <w:sz w:val="28"/>
        </w:rPr>
        <w:t>:</w:t>
      </w:r>
    </w:p>
    <w:p w:rsidR="00561B50" w:rsidRPr="006A4B4F" w:rsidRDefault="00561B50" w:rsidP="00435AE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1. </w:t>
      </w:r>
      <w:r w:rsidR="00435AEE" w:rsidRPr="006A4B4F">
        <w:rPr>
          <w:sz w:val="28"/>
          <w:szCs w:val="28"/>
        </w:rPr>
        <w:t>Утвердить</w:t>
      </w:r>
      <w:r w:rsidRPr="006A4B4F">
        <w:rPr>
          <w:sz w:val="28"/>
          <w:szCs w:val="28"/>
        </w:rPr>
        <w:t xml:space="preserve"> муниципальн</w:t>
      </w:r>
      <w:r w:rsidR="00435AEE" w:rsidRPr="006A4B4F">
        <w:rPr>
          <w:sz w:val="28"/>
          <w:szCs w:val="28"/>
        </w:rPr>
        <w:t>ую</w:t>
      </w:r>
      <w:r w:rsidRPr="006A4B4F">
        <w:rPr>
          <w:sz w:val="28"/>
          <w:szCs w:val="28"/>
        </w:rPr>
        <w:t xml:space="preserve"> программ</w:t>
      </w:r>
      <w:r w:rsidR="00435AEE" w:rsidRPr="006A4B4F">
        <w:rPr>
          <w:sz w:val="28"/>
          <w:szCs w:val="28"/>
        </w:rPr>
        <w:t>у</w:t>
      </w:r>
      <w:r w:rsidRPr="006A4B4F">
        <w:rPr>
          <w:sz w:val="28"/>
          <w:szCs w:val="28"/>
        </w:rPr>
        <w:t xml:space="preserve"> «</w:t>
      </w:r>
      <w:r w:rsidR="00435AEE" w:rsidRPr="006A4B4F">
        <w:rPr>
          <w:sz w:val="28"/>
          <w:szCs w:val="28"/>
        </w:rPr>
        <w:t>Развитие малого и среднего предпринимательства в городе Сургуте на 2016-2030 годы</w:t>
      </w:r>
      <w:r w:rsidR="001F1A63" w:rsidRPr="006A4B4F">
        <w:rPr>
          <w:sz w:val="28"/>
          <w:szCs w:val="28"/>
        </w:rPr>
        <w:t>» согласно приложению.</w:t>
      </w:r>
    </w:p>
    <w:p w:rsidR="00BF568F" w:rsidRPr="006A4B4F" w:rsidRDefault="005E1472" w:rsidP="00BF568F">
      <w:pPr>
        <w:tabs>
          <w:tab w:val="left" w:pos="567"/>
        </w:tabs>
        <w:jc w:val="both"/>
        <w:rPr>
          <w:sz w:val="28"/>
          <w:szCs w:val="28"/>
        </w:rPr>
      </w:pPr>
      <w:r w:rsidRPr="006A4B4F">
        <w:rPr>
          <w:sz w:val="28"/>
          <w:szCs w:val="28"/>
        </w:rPr>
        <w:tab/>
        <w:t>2</w:t>
      </w:r>
      <w:r w:rsidR="00BF568F" w:rsidRPr="006A4B4F">
        <w:rPr>
          <w:sz w:val="28"/>
          <w:szCs w:val="28"/>
        </w:rPr>
        <w:t>. Управлению информационной политики опубликовать настоящее постановление в средствах массовой информации и разместить                                      на официальном интернет-сайте Администрации города.</w:t>
      </w:r>
    </w:p>
    <w:p w:rsidR="00E10CE3" w:rsidRPr="006A4B4F" w:rsidRDefault="00E10CE3" w:rsidP="00BF568F">
      <w:pPr>
        <w:tabs>
          <w:tab w:val="left" w:pos="567"/>
        </w:tabs>
        <w:jc w:val="both"/>
        <w:rPr>
          <w:sz w:val="28"/>
          <w:szCs w:val="28"/>
        </w:rPr>
      </w:pPr>
      <w:r w:rsidRPr="006A4B4F">
        <w:rPr>
          <w:sz w:val="28"/>
          <w:szCs w:val="28"/>
        </w:rPr>
        <w:tab/>
        <w:t>3. Настоящее постановление вступает в силу с 01.01.2016 года.</w:t>
      </w:r>
    </w:p>
    <w:p w:rsidR="00BF568F" w:rsidRPr="006A4B4F" w:rsidRDefault="00E10CE3" w:rsidP="00BF568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4</w:t>
      </w:r>
      <w:r w:rsidR="00BF568F" w:rsidRPr="006A4B4F">
        <w:rPr>
          <w:sz w:val="28"/>
          <w:szCs w:val="28"/>
        </w:rPr>
        <w:t xml:space="preserve">. </w:t>
      </w:r>
      <w:proofErr w:type="gramStart"/>
      <w:r w:rsidR="00BF568F" w:rsidRPr="006A4B4F">
        <w:rPr>
          <w:sz w:val="28"/>
          <w:szCs w:val="28"/>
        </w:rPr>
        <w:t>Контроль за</w:t>
      </w:r>
      <w:proofErr w:type="gramEnd"/>
      <w:r w:rsidR="00BF568F" w:rsidRPr="006A4B4F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4159AE" w:rsidRPr="006A4B4F" w:rsidRDefault="004159AE" w:rsidP="00561B50">
      <w:pPr>
        <w:jc w:val="both"/>
        <w:rPr>
          <w:sz w:val="28"/>
          <w:szCs w:val="28"/>
        </w:rPr>
      </w:pPr>
    </w:p>
    <w:p w:rsidR="007C464D" w:rsidRPr="006A4B4F" w:rsidRDefault="007C464D" w:rsidP="00561B50">
      <w:pPr>
        <w:jc w:val="both"/>
        <w:rPr>
          <w:sz w:val="28"/>
          <w:szCs w:val="28"/>
        </w:rPr>
      </w:pPr>
    </w:p>
    <w:p w:rsidR="00BB0923" w:rsidRPr="006A4B4F" w:rsidRDefault="00561B50" w:rsidP="005E1472">
      <w:pPr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Глава города     </w:t>
      </w:r>
      <w:r w:rsidR="00174C5A" w:rsidRPr="006A4B4F">
        <w:rPr>
          <w:sz w:val="28"/>
          <w:szCs w:val="28"/>
        </w:rPr>
        <w:t xml:space="preserve"> </w:t>
      </w:r>
      <w:r w:rsidRPr="006A4B4F">
        <w:rPr>
          <w:sz w:val="28"/>
          <w:szCs w:val="28"/>
        </w:rPr>
        <w:t xml:space="preserve">                                </w:t>
      </w:r>
      <w:r w:rsidR="00F75D40" w:rsidRPr="006A4B4F">
        <w:rPr>
          <w:sz w:val="28"/>
          <w:szCs w:val="28"/>
        </w:rPr>
        <w:t xml:space="preserve">  </w:t>
      </w:r>
      <w:r w:rsidRPr="006A4B4F">
        <w:rPr>
          <w:sz w:val="28"/>
          <w:szCs w:val="28"/>
        </w:rPr>
        <w:t xml:space="preserve">                                                      Д.В. Попов</w:t>
      </w:r>
    </w:p>
    <w:p w:rsidR="005E1472" w:rsidRPr="006A4B4F" w:rsidRDefault="005E1472" w:rsidP="005E1472">
      <w:pPr>
        <w:jc w:val="both"/>
        <w:rPr>
          <w:sz w:val="28"/>
          <w:szCs w:val="28"/>
        </w:rPr>
      </w:pPr>
    </w:p>
    <w:p w:rsidR="00BB0923" w:rsidRPr="006A4B4F" w:rsidRDefault="00BB0923" w:rsidP="00174C5A">
      <w:pPr>
        <w:ind w:firstLine="142"/>
        <w:rPr>
          <w:sz w:val="28"/>
          <w:szCs w:val="28"/>
        </w:rPr>
      </w:pPr>
    </w:p>
    <w:p w:rsidR="00CD0C95" w:rsidRPr="006A4B4F" w:rsidRDefault="00CD0C95" w:rsidP="00174C5A">
      <w:pPr>
        <w:ind w:firstLine="142"/>
        <w:rPr>
          <w:sz w:val="28"/>
          <w:szCs w:val="28"/>
        </w:rPr>
      </w:pPr>
    </w:p>
    <w:p w:rsidR="00861B58" w:rsidRPr="006A4B4F" w:rsidRDefault="00861B58" w:rsidP="005A3156">
      <w:pPr>
        <w:ind w:firstLine="142"/>
        <w:rPr>
          <w:sz w:val="28"/>
          <w:szCs w:val="28"/>
        </w:rPr>
      </w:pPr>
    </w:p>
    <w:p w:rsidR="00574990" w:rsidRPr="006A4B4F" w:rsidRDefault="00574990" w:rsidP="005A3156">
      <w:pPr>
        <w:ind w:firstLine="142"/>
        <w:rPr>
          <w:sz w:val="28"/>
          <w:szCs w:val="28"/>
        </w:rPr>
      </w:pPr>
    </w:p>
    <w:p w:rsidR="0003667D" w:rsidRPr="006A4B4F" w:rsidRDefault="0003667D" w:rsidP="005A3156">
      <w:pPr>
        <w:ind w:firstLine="142"/>
        <w:rPr>
          <w:sz w:val="28"/>
          <w:szCs w:val="28"/>
        </w:rPr>
      </w:pPr>
    </w:p>
    <w:p w:rsidR="00574990" w:rsidRPr="006A4B4F" w:rsidRDefault="00574990" w:rsidP="005A3156">
      <w:pPr>
        <w:ind w:firstLine="142"/>
        <w:rPr>
          <w:sz w:val="28"/>
          <w:szCs w:val="28"/>
        </w:rPr>
      </w:pPr>
    </w:p>
    <w:p w:rsidR="005A3156" w:rsidRPr="006A4B4F" w:rsidRDefault="005A3156" w:rsidP="005A3156">
      <w:pPr>
        <w:ind w:firstLine="142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>СОГЛАСОВАНО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2126"/>
        <w:gridCol w:w="1984"/>
      </w:tblGrid>
      <w:tr w:rsidR="005A3156" w:rsidRPr="006A4B4F" w:rsidTr="00F3366C">
        <w:trPr>
          <w:cantSplit/>
          <w:trHeight w:val="801"/>
        </w:trPr>
        <w:tc>
          <w:tcPr>
            <w:tcW w:w="3686" w:type="dxa"/>
            <w:vAlign w:val="center"/>
          </w:tcPr>
          <w:p w:rsidR="005A3156" w:rsidRPr="006A4B4F" w:rsidRDefault="005A3156" w:rsidP="00F3366C">
            <w:pPr>
              <w:ind w:left="-108"/>
              <w:jc w:val="center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1701" w:type="dxa"/>
            <w:vAlign w:val="center"/>
          </w:tcPr>
          <w:p w:rsidR="005A3156" w:rsidRPr="006A4B4F" w:rsidRDefault="005A3156" w:rsidP="00F3366C">
            <w:pPr>
              <w:jc w:val="center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Подпись</w:t>
            </w:r>
          </w:p>
          <w:p w:rsidR="005A3156" w:rsidRPr="006A4B4F" w:rsidRDefault="005A3156" w:rsidP="00F3366C">
            <w:pPr>
              <w:jc w:val="center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4110" w:type="dxa"/>
            <w:gridSpan w:val="2"/>
            <w:vAlign w:val="center"/>
          </w:tcPr>
          <w:p w:rsidR="005A3156" w:rsidRPr="006A4B4F" w:rsidRDefault="005A3156" w:rsidP="00F3366C">
            <w:pPr>
              <w:jc w:val="center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5A3156" w:rsidRPr="006A4B4F" w:rsidTr="00F3366C">
        <w:trPr>
          <w:trHeight w:val="787"/>
        </w:trPr>
        <w:tc>
          <w:tcPr>
            <w:tcW w:w="3686" w:type="dxa"/>
          </w:tcPr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 xml:space="preserve">Заместитель главы Администрации города </w:t>
            </w:r>
          </w:p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Н.П. Алешкова</w:t>
            </w:r>
          </w:p>
        </w:tc>
        <w:tc>
          <w:tcPr>
            <w:tcW w:w="1701" w:type="dxa"/>
          </w:tcPr>
          <w:p w:rsidR="005A3156" w:rsidRPr="006A4B4F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 xml:space="preserve">Дата </w:t>
            </w:r>
            <w:proofErr w:type="spellStart"/>
            <w:r w:rsidRPr="006A4B4F">
              <w:rPr>
                <w:sz w:val="24"/>
                <w:szCs w:val="24"/>
              </w:rPr>
              <w:t>вх</w:t>
            </w:r>
            <w:proofErr w:type="spellEnd"/>
            <w:r w:rsidRPr="006A4B4F">
              <w:rPr>
                <w:sz w:val="24"/>
                <w:szCs w:val="24"/>
              </w:rPr>
              <w:t>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    .___»</w:t>
            </w:r>
          </w:p>
        </w:tc>
        <w:tc>
          <w:tcPr>
            <w:tcW w:w="1984" w:type="dxa"/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Дата исх.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</w:tr>
      <w:tr w:rsidR="005A3156" w:rsidRPr="006A4B4F" w:rsidTr="00F3366C">
        <w:trPr>
          <w:trHeight w:val="8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Начальник управления информационной политики</w:t>
            </w:r>
          </w:p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Администрации города</w:t>
            </w:r>
          </w:p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 xml:space="preserve">Е.А. </w:t>
            </w:r>
            <w:proofErr w:type="spellStart"/>
            <w:r w:rsidRPr="006A4B4F">
              <w:rPr>
                <w:sz w:val="27"/>
                <w:szCs w:val="27"/>
              </w:rPr>
              <w:t>Швидкая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6A4B4F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 xml:space="preserve">Дата </w:t>
            </w:r>
            <w:proofErr w:type="spellStart"/>
            <w:r w:rsidRPr="006A4B4F">
              <w:rPr>
                <w:sz w:val="24"/>
                <w:szCs w:val="24"/>
              </w:rPr>
              <w:t>вх</w:t>
            </w:r>
            <w:proofErr w:type="spellEnd"/>
            <w:r w:rsidRPr="006A4B4F">
              <w:rPr>
                <w:sz w:val="24"/>
                <w:szCs w:val="24"/>
              </w:rPr>
              <w:t>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Дата исх.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</w:tr>
      <w:tr w:rsidR="005A3156" w:rsidRPr="006A4B4F" w:rsidTr="00F3366C">
        <w:trPr>
          <w:trHeight w:val="897"/>
        </w:trPr>
        <w:tc>
          <w:tcPr>
            <w:tcW w:w="3686" w:type="dxa"/>
          </w:tcPr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Директор финансов Администрации города</w:t>
            </w:r>
          </w:p>
          <w:p w:rsidR="005A3156" w:rsidRPr="006A4B4F" w:rsidRDefault="005A3156" w:rsidP="00F3366C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 w:rsidRPr="006A4B4F">
              <w:rPr>
                <w:rFonts w:ascii="Times New Roman" w:hAnsi="Times New Roman"/>
                <w:sz w:val="27"/>
                <w:szCs w:val="27"/>
              </w:rPr>
              <w:t>А.Ю. Шерстнева</w:t>
            </w:r>
          </w:p>
        </w:tc>
        <w:tc>
          <w:tcPr>
            <w:tcW w:w="1701" w:type="dxa"/>
          </w:tcPr>
          <w:p w:rsidR="005A3156" w:rsidRPr="006A4B4F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 xml:space="preserve">Дата </w:t>
            </w:r>
            <w:proofErr w:type="spellStart"/>
            <w:r w:rsidRPr="006A4B4F">
              <w:rPr>
                <w:sz w:val="24"/>
                <w:szCs w:val="24"/>
              </w:rPr>
              <w:t>вх</w:t>
            </w:r>
            <w:proofErr w:type="spellEnd"/>
            <w:r w:rsidRPr="006A4B4F">
              <w:rPr>
                <w:sz w:val="24"/>
                <w:szCs w:val="24"/>
              </w:rPr>
              <w:t>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Дата исх.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</w:tr>
      <w:tr w:rsidR="005A3156" w:rsidRPr="006A4B4F" w:rsidTr="00F3366C">
        <w:trPr>
          <w:trHeight w:val="8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Начальник управления бюджетного учета и отчетности</w:t>
            </w:r>
          </w:p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Администрации города</w:t>
            </w:r>
          </w:p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М.А. Новикова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6A4B4F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 xml:space="preserve">Дата </w:t>
            </w:r>
            <w:proofErr w:type="spellStart"/>
            <w:r w:rsidRPr="006A4B4F">
              <w:rPr>
                <w:sz w:val="24"/>
                <w:szCs w:val="24"/>
              </w:rPr>
              <w:t>вх</w:t>
            </w:r>
            <w:proofErr w:type="spellEnd"/>
            <w:r w:rsidRPr="006A4B4F">
              <w:rPr>
                <w:sz w:val="24"/>
                <w:szCs w:val="24"/>
              </w:rPr>
              <w:t>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Дата исх.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</w:tr>
      <w:tr w:rsidR="005A3156" w:rsidRPr="006A4B4F" w:rsidTr="00F3366C">
        <w:trPr>
          <w:trHeight w:val="784"/>
        </w:trPr>
        <w:tc>
          <w:tcPr>
            <w:tcW w:w="3686" w:type="dxa"/>
          </w:tcPr>
          <w:p w:rsidR="005A3156" w:rsidRPr="006A4B4F" w:rsidRDefault="005A3156" w:rsidP="00F3366C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 w:rsidRPr="006A4B4F">
              <w:rPr>
                <w:rFonts w:ascii="Times New Roman" w:hAnsi="Times New Roman"/>
                <w:sz w:val="27"/>
                <w:szCs w:val="27"/>
              </w:rPr>
              <w:t xml:space="preserve">Правовое управление </w:t>
            </w:r>
          </w:p>
          <w:p w:rsidR="005A3156" w:rsidRPr="006A4B4F" w:rsidRDefault="005A3156" w:rsidP="00F3366C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:rsidR="005A3156" w:rsidRPr="006A4B4F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 xml:space="preserve">Дата </w:t>
            </w:r>
            <w:proofErr w:type="spellStart"/>
            <w:r w:rsidRPr="006A4B4F">
              <w:rPr>
                <w:sz w:val="24"/>
                <w:szCs w:val="24"/>
              </w:rPr>
              <w:t>вх</w:t>
            </w:r>
            <w:proofErr w:type="spellEnd"/>
            <w:r w:rsidRPr="006A4B4F">
              <w:rPr>
                <w:sz w:val="24"/>
                <w:szCs w:val="24"/>
              </w:rPr>
              <w:t>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Дата исх.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</w:tr>
      <w:tr w:rsidR="005A3156" w:rsidRPr="006A4B4F" w:rsidTr="00F3366C">
        <w:tc>
          <w:tcPr>
            <w:tcW w:w="3686" w:type="dxa"/>
          </w:tcPr>
          <w:p w:rsidR="005A3156" w:rsidRPr="006A4B4F" w:rsidRDefault="003D63BF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Д</w:t>
            </w:r>
            <w:r w:rsidR="005A3156" w:rsidRPr="006A4B4F">
              <w:rPr>
                <w:sz w:val="27"/>
                <w:szCs w:val="27"/>
              </w:rPr>
              <w:t xml:space="preserve">иректор департамента  </w:t>
            </w:r>
          </w:p>
          <w:p w:rsidR="005A3156" w:rsidRPr="006A4B4F" w:rsidRDefault="005A3156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по экономической политике Администрации города</w:t>
            </w:r>
          </w:p>
          <w:p w:rsidR="005A3156" w:rsidRPr="006A4B4F" w:rsidRDefault="003D63BF" w:rsidP="00F3366C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 w:rsidRPr="006A4B4F">
              <w:rPr>
                <w:rFonts w:ascii="Times New Roman" w:hAnsi="Times New Roman"/>
                <w:sz w:val="27"/>
                <w:szCs w:val="27"/>
              </w:rPr>
              <w:t>Ю.Г. Королёва</w:t>
            </w:r>
          </w:p>
        </w:tc>
        <w:tc>
          <w:tcPr>
            <w:tcW w:w="1701" w:type="dxa"/>
          </w:tcPr>
          <w:p w:rsidR="005A3156" w:rsidRPr="006A4B4F" w:rsidRDefault="005A3156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 xml:space="preserve">Дата </w:t>
            </w:r>
            <w:proofErr w:type="spellStart"/>
            <w:r w:rsidRPr="006A4B4F">
              <w:rPr>
                <w:sz w:val="24"/>
                <w:szCs w:val="24"/>
              </w:rPr>
              <w:t>вх</w:t>
            </w:r>
            <w:proofErr w:type="spellEnd"/>
            <w:r w:rsidRPr="006A4B4F">
              <w:rPr>
                <w:sz w:val="24"/>
                <w:szCs w:val="24"/>
              </w:rPr>
              <w:t>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</w:tcPr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Дата исх.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  <w:p w:rsidR="005A3156" w:rsidRPr="006A4B4F" w:rsidRDefault="005A3156" w:rsidP="00F3366C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90A2F" w:rsidRPr="006A4B4F" w:rsidTr="00190A2F">
        <w:trPr>
          <w:trHeight w:val="841"/>
        </w:trPr>
        <w:tc>
          <w:tcPr>
            <w:tcW w:w="3686" w:type="dxa"/>
          </w:tcPr>
          <w:p w:rsidR="00190A2F" w:rsidRPr="006A4B4F" w:rsidRDefault="00190A2F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Председатель ликвидационной комиссии</w:t>
            </w:r>
          </w:p>
          <w:p w:rsidR="00190A2F" w:rsidRPr="006A4B4F" w:rsidRDefault="00190A2F" w:rsidP="00F3366C">
            <w:pPr>
              <w:rPr>
                <w:sz w:val="27"/>
                <w:szCs w:val="27"/>
              </w:rPr>
            </w:pPr>
            <w:r w:rsidRPr="006A4B4F">
              <w:rPr>
                <w:sz w:val="27"/>
                <w:szCs w:val="27"/>
              </w:rPr>
              <w:t>А.А. Шатунов</w:t>
            </w:r>
          </w:p>
        </w:tc>
        <w:tc>
          <w:tcPr>
            <w:tcW w:w="1701" w:type="dxa"/>
          </w:tcPr>
          <w:p w:rsidR="00190A2F" w:rsidRPr="006A4B4F" w:rsidRDefault="00190A2F" w:rsidP="00F3366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90A2F" w:rsidRPr="006A4B4F" w:rsidRDefault="00190A2F" w:rsidP="00190A2F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 xml:space="preserve">Дата </w:t>
            </w:r>
            <w:proofErr w:type="spellStart"/>
            <w:r w:rsidRPr="006A4B4F">
              <w:rPr>
                <w:sz w:val="24"/>
                <w:szCs w:val="24"/>
              </w:rPr>
              <w:t>вх</w:t>
            </w:r>
            <w:proofErr w:type="spellEnd"/>
            <w:r w:rsidRPr="006A4B4F">
              <w:rPr>
                <w:sz w:val="24"/>
                <w:szCs w:val="24"/>
              </w:rPr>
              <w:t>.</w:t>
            </w:r>
          </w:p>
          <w:p w:rsidR="00190A2F" w:rsidRPr="006A4B4F" w:rsidRDefault="00190A2F" w:rsidP="00190A2F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  <w:tc>
          <w:tcPr>
            <w:tcW w:w="1984" w:type="dxa"/>
          </w:tcPr>
          <w:p w:rsidR="00190A2F" w:rsidRPr="006A4B4F" w:rsidRDefault="00190A2F" w:rsidP="00190A2F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Дата исх.</w:t>
            </w:r>
          </w:p>
          <w:p w:rsidR="00190A2F" w:rsidRPr="006A4B4F" w:rsidRDefault="00190A2F" w:rsidP="00190A2F">
            <w:pPr>
              <w:spacing w:line="360" w:lineRule="auto"/>
              <w:rPr>
                <w:sz w:val="24"/>
                <w:szCs w:val="24"/>
              </w:rPr>
            </w:pPr>
            <w:r w:rsidRPr="006A4B4F">
              <w:rPr>
                <w:sz w:val="24"/>
                <w:szCs w:val="24"/>
              </w:rPr>
              <w:t>«___._____.___»</w:t>
            </w:r>
          </w:p>
        </w:tc>
      </w:tr>
    </w:tbl>
    <w:p w:rsidR="005A3156" w:rsidRPr="006A4B4F" w:rsidRDefault="005A3156" w:rsidP="005A3156">
      <w:pPr>
        <w:ind w:left="142"/>
        <w:rPr>
          <w:sz w:val="28"/>
          <w:szCs w:val="28"/>
        </w:rPr>
      </w:pPr>
    </w:p>
    <w:p w:rsidR="005A3156" w:rsidRPr="006A4B4F" w:rsidRDefault="005A3156" w:rsidP="005A3156">
      <w:pPr>
        <w:ind w:left="142"/>
        <w:rPr>
          <w:sz w:val="28"/>
          <w:szCs w:val="28"/>
        </w:rPr>
      </w:pPr>
    </w:p>
    <w:p w:rsidR="005A3156" w:rsidRPr="006A4B4F" w:rsidRDefault="005A3156" w:rsidP="005A3156">
      <w:pPr>
        <w:ind w:left="142"/>
        <w:rPr>
          <w:sz w:val="28"/>
          <w:szCs w:val="28"/>
        </w:rPr>
      </w:pPr>
      <w:r w:rsidRPr="006A4B4F">
        <w:rPr>
          <w:sz w:val="28"/>
          <w:szCs w:val="28"/>
        </w:rPr>
        <w:t xml:space="preserve">Рассылка: </w:t>
      </w:r>
    </w:p>
    <w:p w:rsidR="005A3156" w:rsidRPr="006A4B4F" w:rsidRDefault="005A3156" w:rsidP="005A3156">
      <w:pPr>
        <w:ind w:left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департамент по экономической политике;</w:t>
      </w:r>
    </w:p>
    <w:p w:rsidR="005A3156" w:rsidRPr="006A4B4F" w:rsidRDefault="005A3156" w:rsidP="005A3156">
      <w:pPr>
        <w:ind w:left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управление информационной политики (Гарант, Консультант +);</w:t>
      </w:r>
    </w:p>
    <w:p w:rsidR="005A3156" w:rsidRPr="006A4B4F" w:rsidRDefault="005A3156" w:rsidP="005A3156">
      <w:pPr>
        <w:ind w:left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правовое управление;</w:t>
      </w:r>
    </w:p>
    <w:p w:rsidR="005A3156" w:rsidRPr="006A4B4F" w:rsidRDefault="005A3156" w:rsidP="005A3156">
      <w:pPr>
        <w:ind w:left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управление бюджетного учёта и отчётности;</w:t>
      </w:r>
    </w:p>
    <w:p w:rsidR="005A3156" w:rsidRPr="006A4B4F" w:rsidRDefault="005A3156" w:rsidP="005A3156">
      <w:pPr>
        <w:ind w:left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контрольно-ревизионное управление;</w:t>
      </w:r>
    </w:p>
    <w:p w:rsidR="005A3156" w:rsidRPr="006A4B4F" w:rsidRDefault="005A3156" w:rsidP="005A3156">
      <w:pPr>
        <w:ind w:left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департамент финансов;</w:t>
      </w:r>
    </w:p>
    <w:p w:rsidR="005A3156" w:rsidRPr="006A4B4F" w:rsidRDefault="005A3156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CD0C95" w:rsidRPr="006A4B4F" w:rsidRDefault="00CD0C95" w:rsidP="005A3156">
      <w:pPr>
        <w:ind w:firstLine="142"/>
        <w:jc w:val="both"/>
        <w:rPr>
          <w:b/>
          <w:sz w:val="18"/>
          <w:szCs w:val="18"/>
        </w:rPr>
      </w:pPr>
    </w:p>
    <w:p w:rsidR="005A3156" w:rsidRPr="006A4B4F" w:rsidRDefault="00565E25" w:rsidP="005A3156">
      <w:pPr>
        <w:ind w:firstLine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Гаврикова Дарья Анатольевна</w:t>
      </w:r>
    </w:p>
    <w:p w:rsidR="00D034B2" w:rsidRPr="006A4B4F" w:rsidRDefault="00D034B2" w:rsidP="005A3156">
      <w:pPr>
        <w:ind w:firstLine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(3462)52-2</w:t>
      </w:r>
      <w:r w:rsidR="00565E25" w:rsidRPr="006A4B4F">
        <w:rPr>
          <w:sz w:val="18"/>
          <w:szCs w:val="18"/>
        </w:rPr>
        <w:t>2-76</w:t>
      </w:r>
    </w:p>
    <w:p w:rsidR="005A3156" w:rsidRPr="006A4B4F" w:rsidRDefault="00565E25" w:rsidP="005A3156">
      <w:pPr>
        <w:ind w:firstLine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Борисова Екатерина Сергеевна</w:t>
      </w:r>
    </w:p>
    <w:p w:rsidR="005A3156" w:rsidRPr="006A4B4F" w:rsidRDefault="005A3156" w:rsidP="005A3156">
      <w:pPr>
        <w:ind w:firstLine="142"/>
        <w:jc w:val="both"/>
        <w:rPr>
          <w:sz w:val="18"/>
          <w:szCs w:val="18"/>
        </w:rPr>
      </w:pPr>
      <w:r w:rsidRPr="006A4B4F">
        <w:rPr>
          <w:sz w:val="18"/>
          <w:szCs w:val="18"/>
        </w:rPr>
        <w:t>(3462)52-2</w:t>
      </w:r>
      <w:r w:rsidR="00565E25" w:rsidRPr="006A4B4F">
        <w:rPr>
          <w:sz w:val="18"/>
          <w:szCs w:val="18"/>
        </w:rPr>
        <w:t>1-20</w:t>
      </w:r>
    </w:p>
    <w:p w:rsidR="00F3366C" w:rsidRPr="006A4B4F" w:rsidRDefault="00F3366C" w:rsidP="00F3366C">
      <w:pPr>
        <w:ind w:left="6379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 xml:space="preserve">Приложение </w:t>
      </w:r>
    </w:p>
    <w:p w:rsidR="00F3366C" w:rsidRPr="006A4B4F" w:rsidRDefault="00F3366C" w:rsidP="00F3366C">
      <w:pPr>
        <w:ind w:left="6379"/>
        <w:rPr>
          <w:sz w:val="28"/>
          <w:szCs w:val="28"/>
        </w:rPr>
      </w:pPr>
      <w:r w:rsidRPr="006A4B4F">
        <w:rPr>
          <w:sz w:val="28"/>
          <w:szCs w:val="28"/>
        </w:rPr>
        <w:t>к постановлению</w:t>
      </w:r>
    </w:p>
    <w:p w:rsidR="00F3366C" w:rsidRPr="006A4B4F" w:rsidRDefault="00F3366C" w:rsidP="00F3366C">
      <w:pPr>
        <w:ind w:left="6379"/>
        <w:rPr>
          <w:sz w:val="28"/>
          <w:szCs w:val="28"/>
        </w:rPr>
      </w:pPr>
      <w:r w:rsidRPr="006A4B4F">
        <w:rPr>
          <w:sz w:val="28"/>
          <w:szCs w:val="28"/>
        </w:rPr>
        <w:t>Администрации города</w:t>
      </w:r>
    </w:p>
    <w:p w:rsidR="00F3366C" w:rsidRPr="006A4B4F" w:rsidRDefault="00F3366C" w:rsidP="00F3366C">
      <w:pPr>
        <w:ind w:left="6379"/>
        <w:rPr>
          <w:sz w:val="28"/>
          <w:szCs w:val="28"/>
        </w:rPr>
      </w:pPr>
      <w:r w:rsidRPr="006A4B4F">
        <w:rPr>
          <w:sz w:val="28"/>
          <w:szCs w:val="28"/>
        </w:rPr>
        <w:t>от _________ № ________</w:t>
      </w:r>
    </w:p>
    <w:p w:rsidR="00F3366C" w:rsidRPr="006A4B4F" w:rsidRDefault="00F3366C" w:rsidP="00F3366C">
      <w:pPr>
        <w:jc w:val="center"/>
        <w:rPr>
          <w:sz w:val="28"/>
          <w:szCs w:val="28"/>
        </w:rPr>
      </w:pPr>
      <w:r w:rsidRPr="006A4B4F">
        <w:rPr>
          <w:sz w:val="28"/>
          <w:szCs w:val="28"/>
        </w:rPr>
        <w:t xml:space="preserve">Муниципальная программа </w:t>
      </w:r>
    </w:p>
    <w:p w:rsidR="001F1A63" w:rsidRPr="006A4B4F" w:rsidRDefault="00F3366C" w:rsidP="00572D48">
      <w:pPr>
        <w:jc w:val="center"/>
        <w:rPr>
          <w:sz w:val="28"/>
          <w:szCs w:val="28"/>
        </w:rPr>
      </w:pPr>
      <w:r w:rsidRPr="006A4B4F">
        <w:rPr>
          <w:sz w:val="28"/>
          <w:szCs w:val="28"/>
        </w:rPr>
        <w:t>«</w:t>
      </w:r>
      <w:r w:rsidR="00572D48" w:rsidRPr="006A4B4F">
        <w:rPr>
          <w:sz w:val="28"/>
          <w:szCs w:val="28"/>
        </w:rPr>
        <w:t xml:space="preserve">Развитие малого и среднего предпринимательства в городе Сургуте </w:t>
      </w:r>
    </w:p>
    <w:p w:rsidR="00F3366C" w:rsidRPr="006A4B4F" w:rsidRDefault="00572D48" w:rsidP="00572D48">
      <w:pPr>
        <w:jc w:val="center"/>
        <w:rPr>
          <w:sz w:val="28"/>
          <w:szCs w:val="28"/>
        </w:rPr>
      </w:pPr>
      <w:r w:rsidRPr="006A4B4F">
        <w:rPr>
          <w:sz w:val="28"/>
          <w:szCs w:val="28"/>
        </w:rPr>
        <w:t>на 2016-2030 годы</w:t>
      </w:r>
      <w:r w:rsidR="00F3366C" w:rsidRPr="006A4B4F">
        <w:rPr>
          <w:sz w:val="28"/>
          <w:szCs w:val="28"/>
        </w:rPr>
        <w:t>»</w:t>
      </w:r>
    </w:p>
    <w:p w:rsidR="00F3366C" w:rsidRPr="006A4B4F" w:rsidRDefault="00F3366C" w:rsidP="00F3366C">
      <w:pPr>
        <w:ind w:left="720"/>
        <w:contextualSpacing/>
        <w:jc w:val="center"/>
        <w:rPr>
          <w:sz w:val="28"/>
          <w:szCs w:val="28"/>
        </w:rPr>
      </w:pPr>
    </w:p>
    <w:p w:rsidR="00F3366C" w:rsidRPr="006A4B4F" w:rsidRDefault="00F3366C" w:rsidP="00AF7720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Раздел 1. Характеристика текущего состояния</w:t>
      </w:r>
    </w:p>
    <w:p w:rsidR="00572D48" w:rsidRPr="006A4B4F" w:rsidRDefault="00572D48" w:rsidP="00AF7720">
      <w:pPr>
        <w:ind w:firstLine="567"/>
        <w:jc w:val="both"/>
        <w:rPr>
          <w:sz w:val="28"/>
          <w:szCs w:val="28"/>
        </w:rPr>
      </w:pPr>
      <w:proofErr w:type="gramStart"/>
      <w:r w:rsidRPr="006A4B4F">
        <w:rPr>
          <w:sz w:val="28"/>
          <w:szCs w:val="28"/>
        </w:rPr>
        <w:t xml:space="preserve">До 01.01.2016 года реализация мероприятий по развитию малого и среднего предпринимательства осуществлялась в рамках </w:t>
      </w:r>
      <w:r w:rsidR="00CB412A" w:rsidRPr="006A4B4F">
        <w:rPr>
          <w:sz w:val="28"/>
          <w:szCs w:val="28"/>
        </w:rPr>
        <w:t xml:space="preserve">долгосрочной целевой программы «Развитие малого и среднего предпринимательства в городе Сургуте на 2010 - 2012 годы и на период до 2015 года», утвержденной постановлением Администрации города от 22.09.2009 № 3673, и </w:t>
      </w:r>
      <w:r w:rsidRPr="006A4B4F">
        <w:rPr>
          <w:sz w:val="28"/>
          <w:szCs w:val="28"/>
        </w:rPr>
        <w:t>муниципальной программы   «Создание условий для развития муниципальной политики в отдельных секторах  экономики города Сургута на 2014 – 2020</w:t>
      </w:r>
      <w:proofErr w:type="gramEnd"/>
      <w:r w:rsidRPr="006A4B4F">
        <w:rPr>
          <w:sz w:val="28"/>
          <w:szCs w:val="28"/>
        </w:rPr>
        <w:t xml:space="preserve"> годы», </w:t>
      </w:r>
      <w:proofErr w:type="gramStart"/>
      <w:r w:rsidRPr="006A4B4F">
        <w:rPr>
          <w:sz w:val="28"/>
          <w:szCs w:val="28"/>
        </w:rPr>
        <w:t>утвержденной</w:t>
      </w:r>
      <w:proofErr w:type="gramEnd"/>
      <w:r w:rsidRPr="006A4B4F">
        <w:rPr>
          <w:sz w:val="28"/>
          <w:szCs w:val="28"/>
        </w:rPr>
        <w:t xml:space="preserve"> постановлением Администрации города от 13.12.2013 </w:t>
      </w:r>
      <w:r w:rsidR="00CA6CBE" w:rsidRPr="006A4B4F">
        <w:rPr>
          <w:sz w:val="28"/>
          <w:szCs w:val="28"/>
        </w:rPr>
        <w:t xml:space="preserve">             </w:t>
      </w:r>
      <w:r w:rsidRPr="006A4B4F">
        <w:rPr>
          <w:sz w:val="28"/>
          <w:szCs w:val="28"/>
        </w:rPr>
        <w:t>№ 8982.</w:t>
      </w:r>
    </w:p>
    <w:p w:rsidR="001F1A63" w:rsidRPr="006A4B4F" w:rsidRDefault="001F1A63" w:rsidP="00AF7720">
      <w:pPr>
        <w:ind w:firstLine="567"/>
        <w:jc w:val="both"/>
        <w:rPr>
          <w:sz w:val="28"/>
          <w:szCs w:val="28"/>
        </w:rPr>
      </w:pPr>
      <w:proofErr w:type="gramStart"/>
      <w:r w:rsidRPr="006A4B4F">
        <w:rPr>
          <w:sz w:val="28"/>
          <w:szCs w:val="28"/>
        </w:rPr>
        <w:t xml:space="preserve">Настоящая муниципальная программа разработана в соответствии                        с </w:t>
      </w:r>
      <w:r w:rsidR="00A144ED" w:rsidRPr="006A4B4F">
        <w:rPr>
          <w:sz w:val="28"/>
          <w:szCs w:val="28"/>
        </w:rPr>
        <w:t xml:space="preserve">Постановлением Правительства Ханты-Мансийского автономного округа - Югры от 09.10.2013 № 419-п «О государственной программе Ханты-Мансийского автономного округа - Югры «Социально-экономическое развитие, инвестиции и инновации Ханты-Мансийского автономного округа - Югры на 2014 - 2020 годы», </w:t>
      </w:r>
      <w:r w:rsidRPr="006A4B4F">
        <w:rPr>
          <w:sz w:val="28"/>
          <w:szCs w:val="28"/>
        </w:rPr>
        <w:t>постановлением Администрации города от 17.07.2013 № 5159</w:t>
      </w:r>
      <w:r w:rsidR="00A144ED" w:rsidRPr="006A4B4F">
        <w:rPr>
          <w:sz w:val="28"/>
          <w:szCs w:val="28"/>
        </w:rPr>
        <w:t xml:space="preserve"> </w:t>
      </w:r>
      <w:r w:rsidRPr="006A4B4F">
        <w:rPr>
          <w:sz w:val="28"/>
          <w:szCs w:val="28"/>
        </w:rPr>
        <w:t>«Об утверждении порядка принятия решений о разработке, формирования</w:t>
      </w:r>
      <w:r w:rsidR="00A144ED" w:rsidRPr="006A4B4F">
        <w:rPr>
          <w:sz w:val="28"/>
          <w:szCs w:val="28"/>
        </w:rPr>
        <w:t xml:space="preserve"> </w:t>
      </w:r>
      <w:r w:rsidRPr="006A4B4F">
        <w:rPr>
          <w:sz w:val="28"/>
          <w:szCs w:val="28"/>
        </w:rPr>
        <w:t>и реализации муниципальных программ г</w:t>
      </w:r>
      <w:r w:rsidR="00A144ED" w:rsidRPr="006A4B4F">
        <w:rPr>
          <w:sz w:val="28"/>
          <w:szCs w:val="28"/>
        </w:rPr>
        <w:t xml:space="preserve">ородского округа город Сургут», </w:t>
      </w:r>
      <w:r w:rsidRPr="006A4B4F">
        <w:rPr>
          <w:sz w:val="28"/>
          <w:szCs w:val="28"/>
        </w:rPr>
        <w:t>на основании</w:t>
      </w:r>
      <w:proofErr w:type="gramEnd"/>
      <w:r w:rsidRPr="006A4B4F">
        <w:rPr>
          <w:sz w:val="28"/>
          <w:szCs w:val="28"/>
        </w:rPr>
        <w:t xml:space="preserve"> паспорта муниципальной программы, утвержденного распоряжением Администрации города от 31.08.2015 №</w:t>
      </w:r>
      <w:r w:rsidR="00CA6CBE" w:rsidRPr="006A4B4F">
        <w:rPr>
          <w:sz w:val="28"/>
          <w:szCs w:val="28"/>
        </w:rPr>
        <w:t xml:space="preserve"> </w:t>
      </w:r>
      <w:r w:rsidRPr="006A4B4F">
        <w:rPr>
          <w:sz w:val="28"/>
          <w:szCs w:val="28"/>
        </w:rPr>
        <w:t>2153 «О разработке муниципальной программе «Развитие малого и среднего предпринимательства в городе Сургуте на 2016 – 2030 годы», содержащего перечень правовых оснований для ее формирования.</w:t>
      </w:r>
    </w:p>
    <w:p w:rsidR="00F3366C" w:rsidRPr="006A4B4F" w:rsidRDefault="00F3366C" w:rsidP="00AF7720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Город Сургут является важнейшим экономическим, индустриальным, административным и культурным центром  на территории  Ханты-Мансийского автономного округа – Югры. Одной из характерных черт города является многоплановость его хозяйства. В городе успешно развиваются нефтегазовая промышленность, энергетика, геологоразведка, строительство, функционирует развитая городская инфраструктура и широкая сеть муниципальных учреждений</w:t>
      </w:r>
      <w:r w:rsidR="001F1A63" w:rsidRPr="006A4B4F">
        <w:rPr>
          <w:sz w:val="28"/>
          <w:szCs w:val="28"/>
        </w:rPr>
        <w:t>.</w:t>
      </w:r>
    </w:p>
    <w:p w:rsidR="00F3366C" w:rsidRPr="006A4B4F" w:rsidRDefault="00F3366C" w:rsidP="00AF772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Важным фактором активного социально-экономического развития муниципального образования городской округ город Сургут, повышения конкурентоспособности и инвестиционной привлекательности города является  проведение сбалансированной экономической политики и наличие эффективно функционирующей системы муниципального управления.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В современных экономических условиях малое и среднее </w:t>
      </w:r>
      <w:proofErr w:type="spellStart"/>
      <w:r w:rsidRPr="006A4B4F">
        <w:rPr>
          <w:sz w:val="28"/>
          <w:szCs w:val="28"/>
        </w:rPr>
        <w:t>предприни-</w:t>
      </w:r>
      <w:r w:rsidRPr="006A4B4F">
        <w:rPr>
          <w:sz w:val="28"/>
          <w:szCs w:val="28"/>
        </w:rPr>
        <w:lastRenderedPageBreak/>
        <w:t>мательство</w:t>
      </w:r>
      <w:proofErr w:type="spellEnd"/>
      <w:r w:rsidRPr="006A4B4F">
        <w:rPr>
          <w:sz w:val="28"/>
          <w:szCs w:val="28"/>
        </w:rPr>
        <w:t xml:space="preserve"> играет значительную роль в решении экономических и социальных задач муниципального образования городской округ город Сургут,                            так как способствует: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созданию новых рабочих мест;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снижению уровня безработицы;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насыщению потребительского рынка товарами и услугами;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формированию конкурентной среды;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обеспечению экономической самостоятельности населения города, стабильности налоговых поступлений в бюджеты всех уровней.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Малое и среднее предпринимательство обладает стабилизирующим фактором для экономики – это гибкость и приспособляемость к конъюнктуре рынка, способность быстро изменять структуру производства, оперативно создавать и применять новые технологии и научные разработки.</w:t>
      </w:r>
      <w:r w:rsidR="0072150D" w:rsidRPr="006A4B4F">
        <w:rPr>
          <w:sz w:val="28"/>
          <w:szCs w:val="28"/>
        </w:rPr>
        <w:t xml:space="preserve"> </w:t>
      </w:r>
      <w:r w:rsidRPr="006A4B4F">
        <w:rPr>
          <w:sz w:val="28"/>
          <w:szCs w:val="28"/>
        </w:rPr>
        <w:t>Кроме того, малый и средний бизнес в значительной степени является экономической основой становления местного самоуправления. Таким образом, развитие предпринимательства является одной из приоритетных задач социально-экономического развития города Сургута.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Период первоначального формирования условий для развития </w:t>
      </w:r>
      <w:proofErr w:type="gramStart"/>
      <w:r w:rsidRPr="006A4B4F">
        <w:rPr>
          <w:sz w:val="28"/>
          <w:szCs w:val="28"/>
        </w:rPr>
        <w:t>пред-</w:t>
      </w:r>
      <w:proofErr w:type="spellStart"/>
      <w:r w:rsidRPr="006A4B4F">
        <w:rPr>
          <w:sz w:val="28"/>
          <w:szCs w:val="28"/>
        </w:rPr>
        <w:t>принимательской</w:t>
      </w:r>
      <w:proofErr w:type="spellEnd"/>
      <w:proofErr w:type="gramEnd"/>
      <w:r w:rsidRPr="006A4B4F">
        <w:rPr>
          <w:sz w:val="28"/>
          <w:szCs w:val="28"/>
        </w:rPr>
        <w:t xml:space="preserve"> деятельности в муниципальном образовании завершен.                       В то же время продолжают сохраняться некоторые трудности (проблемы), объективно присущие этой области, не только в городе Сургуте, но и </w:t>
      </w:r>
      <w:r w:rsidR="0072150D" w:rsidRPr="006A4B4F">
        <w:rPr>
          <w:sz w:val="28"/>
          <w:szCs w:val="28"/>
        </w:rPr>
        <w:t>в России                в целом, о</w:t>
      </w:r>
      <w:r w:rsidRPr="006A4B4F">
        <w:rPr>
          <w:sz w:val="28"/>
          <w:szCs w:val="28"/>
        </w:rPr>
        <w:t>сновными из них являются: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6A4B4F">
        <w:rPr>
          <w:sz w:val="28"/>
          <w:szCs w:val="28"/>
        </w:rPr>
        <w:t>- недостаточность собственных финансовых ресурсов, в том числе                      для использования современных технологий и оборудования, сложность            в получении кредитов из-за достаточно высоких, по сравнению с доходностью бизнеса, ставок платы за кредитные ресурсы и жестких требований банков                    к обеспечению, связанных с получением кредитов;</w:t>
      </w:r>
      <w:proofErr w:type="gramEnd"/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слабая имущественная база (недостаточность основных фондов) малых предприятий и, как следствие, недостаточность собственного обеспечения исполнения обязательств по кредитному договору;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высокие издержки при «вхождении на рынок» для начинающих субъектов малого предпринимательства, в том числе высокая арендная плата             за жилые помещения, финансовые и административные трудности                      при решении вопросов доступа к инженерным сетям;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проблемы продвижения продукции (работ и услуг) на региональные                     и международные рынки (недостаточно эффективная маркетинговая политика);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недостаток квалифицированных кадров;</w:t>
      </w:r>
    </w:p>
    <w:p w:rsidR="0016401F" w:rsidRPr="006A4B4F" w:rsidRDefault="0016401F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проблемы в получении земельных участков под объекты недвижимого имущества;</w:t>
      </w:r>
    </w:p>
    <w:p w:rsidR="0016401F" w:rsidRPr="006A4B4F" w:rsidRDefault="0072150D" w:rsidP="00AF77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="0016401F" w:rsidRPr="006A4B4F">
        <w:rPr>
          <w:sz w:val="28"/>
          <w:szCs w:val="28"/>
        </w:rPr>
        <w:t>и другие.</w:t>
      </w:r>
    </w:p>
    <w:p w:rsidR="00752B44" w:rsidRPr="006A4B4F" w:rsidRDefault="00752B44" w:rsidP="00752B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Вектором «Бизнес» направления «Предпринимательство» Стратегии социально- экономического развития муниципального образования городской округ город Сургут на период до 2030 года, установлена необходимость улучшения делового климата для развития бизнеса в Сургуте</w:t>
      </w:r>
      <w:r w:rsidR="009F0440" w:rsidRPr="006A4B4F">
        <w:rPr>
          <w:sz w:val="28"/>
          <w:szCs w:val="28"/>
        </w:rPr>
        <w:t xml:space="preserve">, для чего </w:t>
      </w:r>
      <w:r w:rsidR="009F0440" w:rsidRPr="006A4B4F">
        <w:rPr>
          <w:sz w:val="28"/>
          <w:szCs w:val="28"/>
        </w:rPr>
        <w:lastRenderedPageBreak/>
        <w:t>необходимо</w:t>
      </w:r>
      <w:r w:rsidRPr="006A4B4F">
        <w:rPr>
          <w:sz w:val="28"/>
          <w:szCs w:val="28"/>
        </w:rPr>
        <w:t>:</w:t>
      </w:r>
    </w:p>
    <w:p w:rsidR="00752B44" w:rsidRPr="006A4B4F" w:rsidRDefault="00752B44" w:rsidP="00752B44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1) формирование среды развития институтов поддержки предпринимательства, банковских и кредитных организаций;</w:t>
      </w:r>
    </w:p>
    <w:p w:rsidR="00752B44" w:rsidRPr="006A4B4F" w:rsidRDefault="00752B44" w:rsidP="00752B44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2) формирование системы профессионального консалтингового и аудиторского сопровождения бизнеса, постоянного обучения и повышения квалификации;</w:t>
      </w:r>
    </w:p>
    <w:p w:rsidR="00752B44" w:rsidRPr="006A4B4F" w:rsidRDefault="00752B44" w:rsidP="00752B44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3) создание благоприятных условий для привлечения инвестиций, доступности капитала и реализации новых </w:t>
      </w:r>
      <w:proofErr w:type="gramStart"/>
      <w:r w:rsidRPr="006A4B4F">
        <w:rPr>
          <w:sz w:val="28"/>
          <w:szCs w:val="28"/>
        </w:rPr>
        <w:t>бизнес-проектов</w:t>
      </w:r>
      <w:proofErr w:type="gramEnd"/>
      <w:r w:rsidRPr="006A4B4F">
        <w:rPr>
          <w:sz w:val="28"/>
          <w:szCs w:val="28"/>
        </w:rPr>
        <w:t>;</w:t>
      </w:r>
    </w:p>
    <w:p w:rsidR="00752B44" w:rsidRPr="006A4B4F" w:rsidRDefault="00752B44" w:rsidP="00752B44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4) минимизацию административных барьеров, повышение скорости и качества услуг, прозрачность и достоверность информации для бизнеса;</w:t>
      </w:r>
    </w:p>
    <w:p w:rsidR="00752B44" w:rsidRPr="006A4B4F" w:rsidRDefault="00752B44" w:rsidP="00752B44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5) повышение правовой и финансовой культуры, социальной ответственности бизнеса.</w:t>
      </w:r>
    </w:p>
    <w:p w:rsidR="00752B44" w:rsidRPr="006A4B4F" w:rsidRDefault="00752B44" w:rsidP="00752B44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Для </w:t>
      </w:r>
      <w:r w:rsidR="005F09E0" w:rsidRPr="006A4B4F">
        <w:rPr>
          <w:sz w:val="28"/>
          <w:szCs w:val="28"/>
        </w:rPr>
        <w:t xml:space="preserve">реализации </w:t>
      </w:r>
      <w:r w:rsidRPr="006A4B4F">
        <w:rPr>
          <w:sz w:val="28"/>
          <w:szCs w:val="28"/>
        </w:rPr>
        <w:t xml:space="preserve">Стратегии социально-экономического развития муниципального образования городской округ город Сургут на период до 2030 года предпринимаются меры, способствующие развитию Сургута как </w:t>
      </w:r>
      <w:proofErr w:type="gramStart"/>
      <w:r w:rsidRPr="006A4B4F">
        <w:rPr>
          <w:sz w:val="28"/>
          <w:szCs w:val="28"/>
        </w:rPr>
        <w:t>бизнес-города</w:t>
      </w:r>
      <w:proofErr w:type="gramEnd"/>
      <w:r w:rsidRPr="006A4B4F">
        <w:rPr>
          <w:sz w:val="28"/>
          <w:szCs w:val="28"/>
        </w:rPr>
        <w:t xml:space="preserve"> с привлекательным деловым климатом и необходимой инфраструктурой поддержки предпринимательства:</w:t>
      </w:r>
    </w:p>
    <w:p w:rsidR="00752B44" w:rsidRPr="006A4B4F" w:rsidRDefault="00752B44" w:rsidP="00752B44">
      <w:pPr>
        <w:pStyle w:val="a3"/>
        <w:widowControl w:val="0"/>
        <w:numPr>
          <w:ilvl w:val="0"/>
          <w:numId w:val="29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4B4F">
        <w:rPr>
          <w:rFonts w:ascii="Times New Roman" w:hAnsi="Times New Roman" w:cs="Times New Roman"/>
          <w:sz w:val="28"/>
          <w:szCs w:val="28"/>
        </w:rPr>
        <w:t xml:space="preserve">Сформирована и активно функционирует инфраструктура поддержки предпринимательства, представленная рядом организаций и органов: </w:t>
      </w:r>
      <w:proofErr w:type="spellStart"/>
      <w:r w:rsidRPr="006A4B4F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Pr="006A4B4F">
        <w:rPr>
          <w:rFonts w:ascii="Times New Roman" w:hAnsi="Times New Roman" w:cs="Times New Roman"/>
          <w:sz w:val="28"/>
          <w:szCs w:val="28"/>
        </w:rPr>
        <w:t xml:space="preserve"> филиал Фонда поддержки предпринимательства Югры; </w:t>
      </w:r>
      <w:proofErr w:type="spellStart"/>
      <w:r w:rsidRPr="006A4B4F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Pr="006A4B4F">
        <w:rPr>
          <w:rFonts w:ascii="Times New Roman" w:hAnsi="Times New Roman" w:cs="Times New Roman"/>
          <w:sz w:val="28"/>
          <w:szCs w:val="28"/>
        </w:rPr>
        <w:t xml:space="preserve"> филиал общества с ограниченной ответственностью «Окружной Бизнес-Инкубатор»; Сургутская торгово-промышленная палата; Координационный совет по развитию малого и среднего предпринимательства при Администрации города (утвержден распоряжением Администрации города от 08.07.2010 № 2177).</w:t>
      </w:r>
    </w:p>
    <w:p w:rsidR="00752B44" w:rsidRPr="006A4B4F" w:rsidRDefault="00752B44" w:rsidP="00752B44">
      <w:pPr>
        <w:pStyle w:val="a3"/>
        <w:widowControl w:val="0"/>
        <w:numPr>
          <w:ilvl w:val="0"/>
          <w:numId w:val="29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4B4F">
        <w:rPr>
          <w:rFonts w:ascii="Times New Roman" w:hAnsi="Times New Roman" w:cs="Times New Roman"/>
          <w:sz w:val="28"/>
          <w:szCs w:val="28"/>
        </w:rPr>
        <w:t>Определены перспективные направления бизнеса: инновационное экспортно-ориентированное и импортозамещающее производство с учётом специфики города; нефтесервисное производство и обслуживание секторов экономики ТЭК; гражданско-промышленное строительство и особенно индивидуальное жилищное строительство; предпринимательство в социальной сфере;  платные услуги населению в сфере здравоохранения, образования, культуры, спорта; услуги «шаговой доступности» с ориентацией на ассортиментную конкуренцию.</w:t>
      </w:r>
    </w:p>
    <w:p w:rsidR="00752B44" w:rsidRPr="006A4B4F" w:rsidRDefault="00752B44" w:rsidP="00752B44">
      <w:pPr>
        <w:pStyle w:val="a3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6A4B4F">
        <w:rPr>
          <w:rFonts w:ascii="Times New Roman" w:hAnsi="Times New Roman" w:cs="Times New Roman"/>
          <w:sz w:val="28"/>
          <w:szCs w:val="28"/>
        </w:rPr>
        <w:t>Сформирована настоящая муниципальная программа «Развитие малого и среднего предпринимательства в городе Сургуте на 2016-2030 годы»</w:t>
      </w:r>
      <w:r w:rsidR="005F09E0" w:rsidRPr="006A4B4F">
        <w:rPr>
          <w:rFonts w:ascii="Times New Roman" w:hAnsi="Times New Roman" w:cs="Times New Roman"/>
          <w:sz w:val="28"/>
          <w:szCs w:val="28"/>
        </w:rPr>
        <w:t>, содержащая</w:t>
      </w:r>
      <w:r w:rsidRPr="006A4B4F">
        <w:rPr>
          <w:rFonts w:ascii="Times New Roman" w:hAnsi="Times New Roman" w:cs="Times New Roman"/>
          <w:sz w:val="28"/>
          <w:szCs w:val="28"/>
        </w:rPr>
        <w:t xml:space="preserve"> комплекс мероприятий: проведение деловых и образовательных мероприятий, конкурсов профессионального мастерства, форумов и слётов, встреч с предпринимателями, ярмарок и деловых миссий, публикацией статей в средствах массовой информации и трансляцией аудио и видео роликов, оказание консультационной, имущественной и финансовой поддержки.</w:t>
      </w:r>
      <w:proofErr w:type="gramEnd"/>
    </w:p>
    <w:p w:rsidR="00752B44" w:rsidRPr="006A4B4F" w:rsidRDefault="00752B44" w:rsidP="00752B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Перечень </w:t>
      </w:r>
      <w:proofErr w:type="gramStart"/>
      <w:r w:rsidRPr="006A4B4F">
        <w:rPr>
          <w:sz w:val="28"/>
          <w:szCs w:val="28"/>
        </w:rPr>
        <w:t>м</w:t>
      </w:r>
      <w:r w:rsidR="003D7BE6" w:rsidRPr="006A4B4F">
        <w:rPr>
          <w:sz w:val="28"/>
          <w:szCs w:val="28"/>
        </w:rPr>
        <w:t>ероприяти</w:t>
      </w:r>
      <w:r w:rsidRPr="006A4B4F">
        <w:rPr>
          <w:sz w:val="28"/>
          <w:szCs w:val="28"/>
        </w:rPr>
        <w:t xml:space="preserve">й настоящей муниципальной программы, реализуемых в рамках </w:t>
      </w:r>
      <w:r w:rsidR="001D7AEE" w:rsidRPr="006A4B4F">
        <w:rPr>
          <w:sz w:val="28"/>
          <w:szCs w:val="28"/>
        </w:rPr>
        <w:t xml:space="preserve">Плана мероприятий по реализации </w:t>
      </w:r>
      <w:r w:rsidRPr="006A4B4F">
        <w:rPr>
          <w:sz w:val="28"/>
          <w:szCs w:val="28"/>
        </w:rPr>
        <w:t>Стратегии социально-экономического развития муниципального образования городской округ город Сургут на период</w:t>
      </w:r>
      <w:r w:rsidR="001D7AEE" w:rsidRPr="006A4B4F">
        <w:rPr>
          <w:sz w:val="28"/>
          <w:szCs w:val="28"/>
        </w:rPr>
        <w:t xml:space="preserve"> </w:t>
      </w:r>
      <w:r w:rsidRPr="006A4B4F">
        <w:rPr>
          <w:sz w:val="28"/>
          <w:szCs w:val="28"/>
        </w:rPr>
        <w:t>до 2030 года представлен</w:t>
      </w:r>
      <w:proofErr w:type="gramEnd"/>
      <w:r w:rsidRPr="006A4B4F">
        <w:rPr>
          <w:sz w:val="28"/>
          <w:szCs w:val="28"/>
        </w:rPr>
        <w:t xml:space="preserve"> в Таблице 1.</w:t>
      </w:r>
    </w:p>
    <w:p w:rsidR="00DC16C7" w:rsidRPr="006A4B4F" w:rsidRDefault="00DC16C7" w:rsidP="00752B44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>Таблица 1</w:t>
      </w:r>
    </w:p>
    <w:p w:rsidR="00DC16C7" w:rsidRPr="006A4B4F" w:rsidRDefault="00DC16C7" w:rsidP="003D7BE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fffff3"/>
        <w:tblW w:w="9747" w:type="dxa"/>
        <w:tblLook w:val="04A0" w:firstRow="1" w:lastRow="0" w:firstColumn="1" w:lastColumn="0" w:noHBand="0" w:noVBand="1"/>
      </w:tblPr>
      <w:tblGrid>
        <w:gridCol w:w="594"/>
        <w:gridCol w:w="4050"/>
        <w:gridCol w:w="5103"/>
      </w:tblGrid>
      <w:tr w:rsidR="003D7BE6" w:rsidRPr="006A4B4F" w:rsidTr="00DC16C7">
        <w:tc>
          <w:tcPr>
            <w:tcW w:w="594" w:type="dxa"/>
          </w:tcPr>
          <w:p w:rsidR="003D7BE6" w:rsidRPr="006A4B4F" w:rsidRDefault="003D7BE6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 xml:space="preserve">№ </w:t>
            </w:r>
            <w:proofErr w:type="gramStart"/>
            <w:r w:rsidRPr="006A4B4F">
              <w:rPr>
                <w:sz w:val="28"/>
                <w:szCs w:val="28"/>
              </w:rPr>
              <w:t>п</w:t>
            </w:r>
            <w:proofErr w:type="gramEnd"/>
            <w:r w:rsidRPr="006A4B4F">
              <w:rPr>
                <w:sz w:val="28"/>
                <w:szCs w:val="28"/>
              </w:rPr>
              <w:t>/п</w:t>
            </w:r>
          </w:p>
        </w:tc>
        <w:tc>
          <w:tcPr>
            <w:tcW w:w="4050" w:type="dxa"/>
          </w:tcPr>
          <w:p w:rsidR="003D7BE6" w:rsidRPr="006A4B4F" w:rsidRDefault="003D7BE6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Мероприятия</w:t>
            </w:r>
            <w:r w:rsidR="00DC16C7" w:rsidRPr="006A4B4F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103" w:type="dxa"/>
          </w:tcPr>
          <w:p w:rsidR="003D7BE6" w:rsidRPr="006A4B4F" w:rsidRDefault="0060124B" w:rsidP="00FF27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</w:t>
            </w:r>
            <w:r w:rsidR="003D7BE6" w:rsidRPr="006A4B4F">
              <w:rPr>
                <w:sz w:val="28"/>
                <w:szCs w:val="28"/>
              </w:rPr>
              <w:t>ероприяти</w:t>
            </w:r>
            <w:r w:rsidRPr="006A4B4F">
              <w:rPr>
                <w:sz w:val="28"/>
                <w:szCs w:val="28"/>
              </w:rPr>
              <w:t>я</w:t>
            </w:r>
            <w:r w:rsidR="00752B44" w:rsidRPr="006A4B4F">
              <w:rPr>
                <w:sz w:val="28"/>
                <w:szCs w:val="28"/>
              </w:rPr>
              <w:t xml:space="preserve">, предусмотренные </w:t>
            </w:r>
            <w:r w:rsidR="00FF27FA" w:rsidRPr="006A4B4F">
              <w:rPr>
                <w:sz w:val="28"/>
                <w:szCs w:val="28"/>
              </w:rPr>
              <w:t xml:space="preserve">Планом мероприятий по реализации </w:t>
            </w:r>
            <w:r w:rsidR="00752B44" w:rsidRPr="006A4B4F">
              <w:rPr>
                <w:sz w:val="28"/>
                <w:szCs w:val="28"/>
              </w:rPr>
              <w:t>С</w:t>
            </w:r>
            <w:r w:rsidR="003D7BE6" w:rsidRPr="006A4B4F">
              <w:rPr>
                <w:sz w:val="28"/>
                <w:szCs w:val="28"/>
              </w:rPr>
              <w:t>тратеги</w:t>
            </w:r>
            <w:r w:rsidR="00FF27FA" w:rsidRPr="006A4B4F">
              <w:rPr>
                <w:sz w:val="28"/>
                <w:szCs w:val="28"/>
              </w:rPr>
              <w:t>и</w:t>
            </w:r>
            <w:r w:rsidR="003D7BE6" w:rsidRPr="006A4B4F">
              <w:rPr>
                <w:sz w:val="28"/>
                <w:szCs w:val="28"/>
              </w:rPr>
              <w:t xml:space="preserve"> социально-экономического развития муниципального образования городской округ город Сургут на период до 2030 года</w:t>
            </w:r>
          </w:p>
        </w:tc>
      </w:tr>
      <w:tr w:rsidR="00B634F5" w:rsidRPr="006A4B4F" w:rsidTr="00437B11">
        <w:trPr>
          <w:trHeight w:val="1090"/>
        </w:trPr>
        <w:tc>
          <w:tcPr>
            <w:tcW w:w="594" w:type="dxa"/>
            <w:vMerge w:val="restart"/>
          </w:tcPr>
          <w:p w:rsidR="00B634F5" w:rsidRPr="006A4B4F" w:rsidRDefault="00B634F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1.</w:t>
            </w:r>
          </w:p>
        </w:tc>
        <w:tc>
          <w:tcPr>
            <w:tcW w:w="4050" w:type="dxa"/>
            <w:vMerge w:val="restart"/>
          </w:tcPr>
          <w:p w:rsidR="00B634F5" w:rsidRPr="006A4B4F" w:rsidRDefault="00B634F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Организация мониторинга деятельности малого и среднего предпринимательства  в муниципальном образовании в целях определения приоритетных направлений развития и формирования благоприятного общественного мнения о малом и среднем предпринимательстве</w:t>
            </w:r>
          </w:p>
        </w:tc>
        <w:tc>
          <w:tcPr>
            <w:tcW w:w="5103" w:type="dxa"/>
          </w:tcPr>
          <w:p w:rsidR="00B634F5" w:rsidRPr="006A4B4F" w:rsidRDefault="00B634F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Мероприятие «Ежегодный городской конкурс «Предприниматель года»</w:t>
            </w:r>
          </w:p>
        </w:tc>
      </w:tr>
      <w:tr w:rsidR="00B634F5" w:rsidRPr="006A4B4F" w:rsidTr="00DC16C7">
        <w:tc>
          <w:tcPr>
            <w:tcW w:w="594" w:type="dxa"/>
            <w:vMerge/>
          </w:tcPr>
          <w:p w:rsidR="00B634F5" w:rsidRPr="006A4B4F" w:rsidRDefault="00B634F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B634F5" w:rsidRPr="006A4B4F" w:rsidRDefault="00B634F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634F5" w:rsidRPr="006A4B4F" w:rsidRDefault="00B634F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Мероприятие «Ярмарки товаропроизводителей на территории города Сургута с участием субъектов малого и среднего предпринимательства»</w:t>
            </w:r>
          </w:p>
        </w:tc>
      </w:tr>
      <w:tr w:rsidR="00B634F5" w:rsidRPr="006A4B4F" w:rsidTr="00DC16C7">
        <w:tc>
          <w:tcPr>
            <w:tcW w:w="594" w:type="dxa"/>
            <w:vMerge/>
          </w:tcPr>
          <w:p w:rsidR="00B634F5" w:rsidRPr="006A4B4F" w:rsidRDefault="00B634F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B634F5" w:rsidRPr="006A4B4F" w:rsidRDefault="00B634F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634F5" w:rsidRPr="006A4B4F" w:rsidRDefault="00B634F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Проект «Сделано в Сургуте»</w:t>
            </w:r>
          </w:p>
          <w:p w:rsidR="00437B11" w:rsidRPr="006A4B4F" w:rsidRDefault="00437B11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D7BE6" w:rsidRPr="006A4B4F" w:rsidTr="00DC16C7">
        <w:tc>
          <w:tcPr>
            <w:tcW w:w="594" w:type="dxa"/>
          </w:tcPr>
          <w:p w:rsidR="003D7BE6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2.</w:t>
            </w:r>
          </w:p>
        </w:tc>
        <w:tc>
          <w:tcPr>
            <w:tcW w:w="4050" w:type="dxa"/>
          </w:tcPr>
          <w:p w:rsidR="003D7BE6" w:rsidRPr="006A4B4F" w:rsidRDefault="0060124B" w:rsidP="00DC16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Проведение  образовательных мероприятий для субъектов малого и среднего предпринимательства</w:t>
            </w:r>
          </w:p>
        </w:tc>
        <w:tc>
          <w:tcPr>
            <w:tcW w:w="5103" w:type="dxa"/>
          </w:tcPr>
          <w:p w:rsidR="003D7BE6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Мероприятие «Курс «Основы ведения предпринимательской деятельности» (48 часов)»</w:t>
            </w:r>
          </w:p>
        </w:tc>
      </w:tr>
      <w:tr w:rsidR="0060124B" w:rsidRPr="006A4B4F" w:rsidTr="00DC16C7">
        <w:tc>
          <w:tcPr>
            <w:tcW w:w="594" w:type="dxa"/>
            <w:vMerge w:val="restart"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3.</w:t>
            </w:r>
          </w:p>
        </w:tc>
        <w:tc>
          <w:tcPr>
            <w:tcW w:w="4050" w:type="dxa"/>
            <w:vMerge w:val="restart"/>
          </w:tcPr>
          <w:p w:rsidR="0060124B" w:rsidRPr="006A4B4F" w:rsidRDefault="0060124B" w:rsidP="006012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Развитие молодежного предпринимательства</w:t>
            </w:r>
          </w:p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Мероприятие «Форум молодых предпринимателей (ежегодная тематическая площадка)»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6012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 xml:space="preserve">Мероприятие «Конкурс </w:t>
            </w:r>
            <w:proofErr w:type="gramStart"/>
            <w:r w:rsidRPr="006A4B4F">
              <w:rPr>
                <w:sz w:val="28"/>
                <w:szCs w:val="28"/>
              </w:rPr>
              <w:t>молодежных</w:t>
            </w:r>
            <w:proofErr w:type="gramEnd"/>
            <w:r w:rsidRPr="006A4B4F">
              <w:rPr>
                <w:sz w:val="28"/>
                <w:szCs w:val="28"/>
              </w:rPr>
              <w:t xml:space="preserve"> бизнес-проектов «СТАРТ АП» («Путь к успеху»)»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6012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Мероприятия «Встречи успешных предпринимателей, экспертов города, округа, страны с начинающими предпринимателями и молодыми людьми, планирующими регистрацию в качестве субъектов предпринимательства»</w:t>
            </w:r>
          </w:p>
        </w:tc>
      </w:tr>
      <w:tr w:rsidR="0060124B" w:rsidRPr="006A4B4F" w:rsidTr="00DC16C7">
        <w:tc>
          <w:tcPr>
            <w:tcW w:w="594" w:type="dxa"/>
            <w:vMerge w:val="restart"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4.</w:t>
            </w: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 w:val="restart"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lastRenderedPageBreak/>
              <w:t>Финансовая поддержка</w:t>
            </w:r>
          </w:p>
          <w:p w:rsidR="005F09E0" w:rsidRPr="006A4B4F" w:rsidRDefault="005F09E0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09E0" w:rsidRPr="006A4B4F" w:rsidRDefault="005F09E0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09E0" w:rsidRPr="006A4B4F" w:rsidRDefault="005F09E0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09E0" w:rsidRPr="006A4B4F" w:rsidRDefault="005F09E0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09E0" w:rsidRPr="006A4B4F" w:rsidRDefault="005F09E0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09E0" w:rsidRPr="006A4B4F" w:rsidRDefault="005F09E0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09E0" w:rsidRPr="006A4B4F" w:rsidRDefault="005F09E0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09E0" w:rsidRPr="006A4B4F" w:rsidRDefault="005F09E0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09E0" w:rsidRPr="006A4B4F" w:rsidRDefault="005F09E0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69C5" w:rsidRPr="006A4B4F" w:rsidRDefault="00DF69C5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lastRenderedPageBreak/>
              <w:t>Мероприятие «Оказание субъектам поддержки по бизнес-</w:t>
            </w:r>
            <w:proofErr w:type="spellStart"/>
            <w:r w:rsidRPr="006A4B4F">
              <w:rPr>
                <w:sz w:val="28"/>
                <w:szCs w:val="28"/>
              </w:rPr>
              <w:t>инкубированию</w:t>
            </w:r>
            <w:proofErr w:type="spellEnd"/>
            <w:r w:rsidRPr="006A4B4F">
              <w:rPr>
                <w:sz w:val="28"/>
                <w:szCs w:val="28"/>
              </w:rPr>
              <w:t xml:space="preserve">, участию в выставках, ярмарках, конференциях и иных </w:t>
            </w:r>
            <w:r w:rsidR="00DA7F6F" w:rsidRPr="006A4B4F">
              <w:rPr>
                <w:sz w:val="28"/>
                <w:szCs w:val="28"/>
              </w:rPr>
              <w:t>мероприятиях</w:t>
            </w:r>
            <w:r w:rsidRPr="006A4B4F">
              <w:rPr>
                <w:sz w:val="28"/>
                <w:szCs w:val="28"/>
              </w:rPr>
              <w:t xml:space="preserve">, направленных на продвижение товаров, работ, услуг на региональные и международные рынки, подготовку, переподготовку и повышение </w:t>
            </w:r>
            <w:r w:rsidRPr="006A4B4F">
              <w:rPr>
                <w:sz w:val="28"/>
                <w:szCs w:val="28"/>
              </w:rPr>
              <w:lastRenderedPageBreak/>
              <w:t>квалификации кадров субъектов»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A2C84">
            <w:pPr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 xml:space="preserve">Мероприятие «Поддержка проектов </w:t>
            </w:r>
            <w:proofErr w:type="spellStart"/>
            <w:r w:rsidRPr="006A4B4F">
              <w:rPr>
                <w:sz w:val="28"/>
                <w:szCs w:val="28"/>
              </w:rPr>
              <w:t>крестьянко</w:t>
            </w:r>
            <w:proofErr w:type="spellEnd"/>
            <w:r w:rsidRPr="006A4B4F">
              <w:rPr>
                <w:sz w:val="28"/>
                <w:szCs w:val="28"/>
              </w:rPr>
              <w:t>-фермерских хозяйств»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A2C84">
            <w:pPr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Мероприятие «Поддержка производственных проектов»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A2C84">
            <w:pPr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Мероприятие «Поддержка проектов мини-производства пищевой продукции и продовольственного сырья»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A2C84">
            <w:pPr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Мероприятие «Поддержка проектов в области экологии»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A2C84">
            <w:pPr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Мероприятие «Поддержка проектов малых инновационных предприятий»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A2C84">
            <w:pPr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 xml:space="preserve">Мероприятие «Поддержка проектов ремесленнической деятельности, </w:t>
            </w:r>
            <w:proofErr w:type="spellStart"/>
            <w:r w:rsidRPr="006A4B4F">
              <w:rPr>
                <w:sz w:val="28"/>
                <w:szCs w:val="28"/>
              </w:rPr>
              <w:t>въезднего</w:t>
            </w:r>
            <w:proofErr w:type="spellEnd"/>
            <w:r w:rsidRPr="006A4B4F">
              <w:rPr>
                <w:sz w:val="28"/>
                <w:szCs w:val="28"/>
              </w:rPr>
              <w:t xml:space="preserve"> и внутреннего туризма»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A2C84">
            <w:pPr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Мероприятие «Поддержка проектов по сбору и переработке отходов»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0124B" w:rsidRPr="006A4B4F" w:rsidRDefault="0060124B" w:rsidP="003A2C84">
            <w:pPr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 xml:space="preserve">Мероприятие «Поддержка проектов по </w:t>
            </w:r>
            <w:proofErr w:type="spellStart"/>
            <w:r w:rsidRPr="006A4B4F">
              <w:rPr>
                <w:sz w:val="28"/>
                <w:szCs w:val="28"/>
              </w:rPr>
              <w:t>рыбодобыче</w:t>
            </w:r>
            <w:proofErr w:type="spellEnd"/>
            <w:r w:rsidRPr="006A4B4F">
              <w:rPr>
                <w:sz w:val="28"/>
                <w:szCs w:val="28"/>
              </w:rPr>
              <w:t xml:space="preserve">, </w:t>
            </w:r>
            <w:proofErr w:type="spellStart"/>
            <w:r w:rsidRPr="006A4B4F">
              <w:rPr>
                <w:sz w:val="28"/>
                <w:szCs w:val="28"/>
              </w:rPr>
              <w:t>рыбопереработке</w:t>
            </w:r>
            <w:proofErr w:type="spellEnd"/>
            <w:r w:rsidRPr="006A4B4F">
              <w:rPr>
                <w:sz w:val="28"/>
                <w:szCs w:val="28"/>
              </w:rPr>
              <w:t>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60124B" w:rsidRPr="006A4B4F" w:rsidRDefault="0060124B">
            <w:pPr>
              <w:rPr>
                <w:color w:val="000000"/>
                <w:sz w:val="28"/>
                <w:szCs w:val="28"/>
              </w:rPr>
            </w:pPr>
            <w:r w:rsidRPr="006A4B4F">
              <w:rPr>
                <w:color w:val="000000"/>
                <w:sz w:val="28"/>
                <w:szCs w:val="28"/>
              </w:rPr>
              <w:t>Мероприятие «Поддержка проектов по предоставлению социальных услуг без обеспечения проживания»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60124B" w:rsidRPr="006A4B4F" w:rsidRDefault="0060124B">
            <w:pPr>
              <w:rPr>
                <w:color w:val="000000"/>
                <w:sz w:val="28"/>
                <w:szCs w:val="28"/>
              </w:rPr>
            </w:pPr>
            <w:r w:rsidRPr="006A4B4F">
              <w:rPr>
                <w:color w:val="000000"/>
                <w:sz w:val="28"/>
                <w:szCs w:val="28"/>
              </w:rPr>
              <w:t>Мероприятие «Поддержка проектов социального предпринимательства»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60124B" w:rsidRPr="006A4B4F" w:rsidRDefault="0060124B">
            <w:pPr>
              <w:rPr>
                <w:color w:val="000000"/>
                <w:sz w:val="28"/>
                <w:szCs w:val="28"/>
              </w:rPr>
            </w:pPr>
            <w:r w:rsidRPr="006A4B4F">
              <w:rPr>
                <w:color w:val="000000"/>
                <w:sz w:val="28"/>
                <w:szCs w:val="28"/>
              </w:rPr>
              <w:t>Мероприятие «Поддержка проектов в области медицины, физкультурно-оздоровительной деятельности»</w:t>
            </w:r>
          </w:p>
        </w:tc>
      </w:tr>
      <w:tr w:rsidR="0060124B" w:rsidRPr="006A4B4F" w:rsidTr="00DC16C7">
        <w:tc>
          <w:tcPr>
            <w:tcW w:w="594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50" w:type="dxa"/>
            <w:vMerge/>
          </w:tcPr>
          <w:p w:rsidR="0060124B" w:rsidRPr="006A4B4F" w:rsidRDefault="0060124B" w:rsidP="003D7B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60124B" w:rsidRPr="006A4B4F" w:rsidRDefault="0060124B">
            <w:pPr>
              <w:rPr>
                <w:color w:val="000000"/>
                <w:sz w:val="28"/>
                <w:szCs w:val="28"/>
              </w:rPr>
            </w:pPr>
            <w:r w:rsidRPr="006A4B4F">
              <w:rPr>
                <w:color w:val="000000"/>
                <w:sz w:val="28"/>
                <w:szCs w:val="28"/>
              </w:rPr>
              <w:t>Мероприятие «Поддержка проектов семейного бизнеса»</w:t>
            </w:r>
          </w:p>
        </w:tc>
      </w:tr>
    </w:tbl>
    <w:p w:rsidR="0060124B" w:rsidRPr="006A4B4F" w:rsidRDefault="0060124B" w:rsidP="0060124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711FB" w:rsidRPr="006A4B4F" w:rsidRDefault="008711FB" w:rsidP="00AF7720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Проводимые мероприятия направлены на популяризацию, повышение общественного статуса предпринимательской деятельности, повышение квалификации и компетенций представителей малого и среднего предпринимательства, повышения их деловой активности и инициативы. </w:t>
      </w:r>
    </w:p>
    <w:p w:rsidR="00CB4F47" w:rsidRPr="006A4B4F" w:rsidRDefault="00CB4F47" w:rsidP="00CB4F47">
      <w:pPr>
        <w:ind w:firstLine="567"/>
        <w:jc w:val="both"/>
        <w:rPr>
          <w:sz w:val="28"/>
          <w:szCs w:val="28"/>
        </w:rPr>
      </w:pPr>
      <w:proofErr w:type="gramStart"/>
      <w:r w:rsidRPr="006A4B4F">
        <w:rPr>
          <w:sz w:val="28"/>
          <w:szCs w:val="28"/>
        </w:rPr>
        <w:t>Поддержка, предоставляемая субъектам малого и среднего предпринимательства, позволяет предпринимателям создать и вести успешно предпринимательскую деятельность на начальном этапе, развить новые направления и масштабировать бизнес, приобрести качественное оборудование, получить квалифицированные консалтинговые услуги, увеличить оборот и увеличить число рабочих мест, что в свою очередь способствует повышению качества предоставляемых населению товаров и услуг, повышению объема налоговых поступлений в бюджет муниципального образования от деятельности</w:t>
      </w:r>
      <w:proofErr w:type="gramEnd"/>
      <w:r w:rsidRPr="006A4B4F">
        <w:rPr>
          <w:sz w:val="28"/>
          <w:szCs w:val="28"/>
        </w:rPr>
        <w:t xml:space="preserve"> субъектов малого и среднего предпринимательства и  социально-экономическому развитию города в целом.</w:t>
      </w:r>
    </w:p>
    <w:p w:rsidR="0016401F" w:rsidRPr="006A4B4F" w:rsidRDefault="0016401F" w:rsidP="00AF77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 xml:space="preserve">Порядок и условия оказания поддержки субъектам малого и среднего предпринимательства представлены в приложении </w:t>
      </w:r>
      <w:r w:rsidR="00EC53BD" w:rsidRPr="006A4B4F">
        <w:rPr>
          <w:sz w:val="28"/>
          <w:szCs w:val="28"/>
        </w:rPr>
        <w:t>1</w:t>
      </w:r>
      <w:r w:rsidRPr="006A4B4F">
        <w:rPr>
          <w:sz w:val="28"/>
          <w:szCs w:val="28"/>
        </w:rPr>
        <w:t xml:space="preserve"> к настоящей </w:t>
      </w:r>
      <w:proofErr w:type="spellStart"/>
      <w:proofErr w:type="gramStart"/>
      <w:r w:rsidRPr="006A4B4F">
        <w:rPr>
          <w:sz w:val="28"/>
          <w:szCs w:val="28"/>
        </w:rPr>
        <w:t>муници-пальной</w:t>
      </w:r>
      <w:proofErr w:type="spellEnd"/>
      <w:proofErr w:type="gramEnd"/>
      <w:r w:rsidRPr="006A4B4F">
        <w:rPr>
          <w:sz w:val="28"/>
          <w:szCs w:val="28"/>
        </w:rPr>
        <w:t xml:space="preserve"> программе.</w:t>
      </w:r>
    </w:p>
    <w:p w:rsidR="0016401F" w:rsidRPr="006A4B4F" w:rsidRDefault="009B53E5" w:rsidP="00AF77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Порядок предоставления субсидий субъектам малого и среднего предпринимательства, субъектам, ведущим семейный бизнес, и организациям, образующим инфраструктуру поддержки малого и среднего предпринимательства, в целях возмещения недополученных доходов и (или) финансового обеспечения (возмещения) затрат</w:t>
      </w:r>
      <w:r w:rsidR="0016401F" w:rsidRPr="006A4B4F">
        <w:rPr>
          <w:sz w:val="28"/>
          <w:szCs w:val="28"/>
        </w:rPr>
        <w:t xml:space="preserve"> представлен в </w:t>
      </w:r>
      <w:r w:rsidRPr="006A4B4F">
        <w:rPr>
          <w:sz w:val="28"/>
          <w:szCs w:val="28"/>
        </w:rPr>
        <w:t xml:space="preserve">приложении </w:t>
      </w:r>
      <w:r w:rsidR="00EC53BD" w:rsidRPr="006A4B4F">
        <w:rPr>
          <w:sz w:val="28"/>
          <w:szCs w:val="28"/>
        </w:rPr>
        <w:t>2</w:t>
      </w:r>
      <w:r w:rsidRPr="006A4B4F">
        <w:rPr>
          <w:sz w:val="28"/>
          <w:szCs w:val="28"/>
        </w:rPr>
        <w:t xml:space="preserve"> к настоящей муници</w:t>
      </w:r>
      <w:r w:rsidR="0016401F" w:rsidRPr="006A4B4F">
        <w:rPr>
          <w:sz w:val="28"/>
          <w:szCs w:val="28"/>
        </w:rPr>
        <w:t>пальной программе.</w:t>
      </w:r>
    </w:p>
    <w:p w:rsidR="0016401F" w:rsidRPr="006A4B4F" w:rsidRDefault="009B53E5" w:rsidP="00AF77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Порядок предоставления грантов в форме субсидий юридическим лицам                            (за исключением муниципальных учреждений), индивидуальным предпринимателям, в том числе предоставляемых на конкурсной основе</w:t>
      </w:r>
      <w:r w:rsidR="0016401F" w:rsidRPr="006A4B4F">
        <w:rPr>
          <w:sz w:val="28"/>
          <w:szCs w:val="28"/>
        </w:rPr>
        <w:t xml:space="preserve"> представлен</w:t>
      </w:r>
      <w:r w:rsidRPr="006A4B4F">
        <w:rPr>
          <w:sz w:val="28"/>
          <w:szCs w:val="28"/>
        </w:rPr>
        <w:t xml:space="preserve"> </w:t>
      </w:r>
      <w:r w:rsidR="0016401F" w:rsidRPr="006A4B4F">
        <w:rPr>
          <w:sz w:val="28"/>
          <w:szCs w:val="28"/>
        </w:rPr>
        <w:t xml:space="preserve">в приложении </w:t>
      </w:r>
      <w:r w:rsidR="00EC53BD" w:rsidRPr="006A4B4F">
        <w:rPr>
          <w:sz w:val="28"/>
          <w:szCs w:val="28"/>
        </w:rPr>
        <w:t>3</w:t>
      </w:r>
      <w:r w:rsidR="0016401F" w:rsidRPr="006A4B4F">
        <w:rPr>
          <w:sz w:val="28"/>
          <w:szCs w:val="28"/>
        </w:rPr>
        <w:t xml:space="preserve"> к настоящей муниципальной программе. </w:t>
      </w:r>
    </w:p>
    <w:p w:rsidR="00F3366C" w:rsidRPr="006A4B4F" w:rsidRDefault="0016401F" w:rsidP="00AF7720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По данным Правительства Ханты-Мансийского автономного округа – Югры отмечена положительная динамика всех показателей, по которым </w:t>
      </w:r>
      <w:proofErr w:type="spellStart"/>
      <w:proofErr w:type="gramStart"/>
      <w:r w:rsidRPr="006A4B4F">
        <w:rPr>
          <w:sz w:val="28"/>
          <w:szCs w:val="28"/>
        </w:rPr>
        <w:t>произ</w:t>
      </w:r>
      <w:proofErr w:type="spellEnd"/>
      <w:r w:rsidRPr="006A4B4F">
        <w:rPr>
          <w:sz w:val="28"/>
          <w:szCs w:val="28"/>
        </w:rPr>
        <w:t>-водится</w:t>
      </w:r>
      <w:proofErr w:type="gramEnd"/>
      <w:r w:rsidRPr="006A4B4F">
        <w:rPr>
          <w:sz w:val="28"/>
          <w:szCs w:val="28"/>
        </w:rPr>
        <w:t xml:space="preserve"> оценка уровня развития предпринимательства, что подтверждает эффективность проводимой политики в области поддержки субъектов малого                и среднего предпринимательства</w:t>
      </w:r>
    </w:p>
    <w:p w:rsidR="008711FB" w:rsidRPr="006A4B4F" w:rsidRDefault="00F3366C" w:rsidP="00AF77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Программно-целевой метод позволяет провести анализ выполнения мероприятий программы по годам и выработать механизм совершенствования </w:t>
      </w:r>
      <w:r w:rsidR="0019478E" w:rsidRPr="006A4B4F">
        <w:rPr>
          <w:sz w:val="28"/>
          <w:szCs w:val="28"/>
        </w:rPr>
        <w:t xml:space="preserve">               </w:t>
      </w:r>
      <w:r w:rsidRPr="006A4B4F">
        <w:rPr>
          <w:sz w:val="28"/>
          <w:szCs w:val="28"/>
        </w:rPr>
        <w:t>в период ее реализации, достичь гибкого и оперативного принятия управленческих решений.</w:t>
      </w:r>
    </w:p>
    <w:p w:rsidR="00F3366C" w:rsidRPr="006A4B4F" w:rsidRDefault="00BC3311" w:rsidP="00F3366C">
      <w:pPr>
        <w:pStyle w:val="a3"/>
        <w:tabs>
          <w:tab w:val="left" w:pos="426"/>
        </w:tabs>
        <w:spacing w:after="0" w:line="360" w:lineRule="auto"/>
        <w:ind w:left="0" w:firstLine="720"/>
        <w:jc w:val="right"/>
        <w:rPr>
          <w:rFonts w:ascii="Times New Roman" w:hAnsi="Times New Roman"/>
          <w:sz w:val="28"/>
          <w:szCs w:val="28"/>
        </w:rPr>
      </w:pPr>
      <w:r w:rsidRPr="006A4B4F">
        <w:rPr>
          <w:rFonts w:ascii="Times New Roman" w:hAnsi="Times New Roman"/>
          <w:sz w:val="28"/>
          <w:szCs w:val="28"/>
        </w:rPr>
        <w:t>Т</w:t>
      </w:r>
      <w:r w:rsidR="00F3366C" w:rsidRPr="006A4B4F">
        <w:rPr>
          <w:rFonts w:ascii="Times New Roman" w:hAnsi="Times New Roman"/>
          <w:sz w:val="28"/>
          <w:szCs w:val="28"/>
        </w:rPr>
        <w:t xml:space="preserve">аблица </w:t>
      </w:r>
      <w:r w:rsidR="00DC16C7" w:rsidRPr="006A4B4F">
        <w:rPr>
          <w:rFonts w:ascii="Times New Roman" w:hAnsi="Times New Roman"/>
          <w:sz w:val="28"/>
          <w:szCs w:val="28"/>
        </w:rPr>
        <w:t>2</w:t>
      </w:r>
    </w:p>
    <w:p w:rsidR="00F3366C" w:rsidRPr="006A4B4F" w:rsidRDefault="00F3366C" w:rsidP="008064FB">
      <w:pPr>
        <w:pStyle w:val="a3"/>
        <w:tabs>
          <w:tab w:val="left" w:pos="426"/>
        </w:tabs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  <w:r w:rsidRPr="006A4B4F">
        <w:rPr>
          <w:rFonts w:ascii="Times New Roman" w:hAnsi="Times New Roman"/>
          <w:sz w:val="28"/>
          <w:szCs w:val="28"/>
        </w:rPr>
        <w:t xml:space="preserve">Динамика </w:t>
      </w:r>
      <w:proofErr w:type="gramStart"/>
      <w:r w:rsidRPr="006A4B4F">
        <w:rPr>
          <w:rFonts w:ascii="Times New Roman" w:hAnsi="Times New Roman"/>
          <w:sz w:val="28"/>
          <w:szCs w:val="28"/>
        </w:rPr>
        <w:t>изменения значений показателей</w:t>
      </w:r>
      <w:r w:rsidR="008064FB" w:rsidRPr="006A4B4F">
        <w:rPr>
          <w:rFonts w:ascii="Times New Roman" w:hAnsi="Times New Roman"/>
          <w:sz w:val="28"/>
          <w:szCs w:val="28"/>
        </w:rPr>
        <w:t xml:space="preserve"> результатов реализации муниципальной программы</w:t>
      </w:r>
      <w:proofErr w:type="gramEnd"/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253"/>
        <w:gridCol w:w="1136"/>
        <w:gridCol w:w="1132"/>
        <w:gridCol w:w="16"/>
        <w:gridCol w:w="1260"/>
        <w:gridCol w:w="1276"/>
      </w:tblGrid>
      <w:tr w:rsidR="009026F3" w:rsidRPr="006A4B4F" w:rsidTr="00834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6F3" w:rsidRPr="006A4B4F" w:rsidRDefault="009026F3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4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A4B4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A4B4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6F3" w:rsidRPr="006A4B4F" w:rsidRDefault="009026F3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4F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6F3" w:rsidRPr="006A4B4F" w:rsidRDefault="009026F3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4F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6F3" w:rsidRPr="006A4B4F" w:rsidRDefault="009026F3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4F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F3" w:rsidRPr="006A4B4F" w:rsidRDefault="009026F3" w:rsidP="0019478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4F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</w:p>
          <w:p w:rsidR="009026F3" w:rsidRPr="006A4B4F" w:rsidRDefault="009026F3" w:rsidP="0019478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6A4B4F">
              <w:rPr>
                <w:rFonts w:ascii="Times New Roman" w:hAnsi="Times New Roman"/>
                <w:sz w:val="28"/>
                <w:szCs w:val="28"/>
              </w:rPr>
              <w:t>год</w:t>
            </w:r>
            <w:r w:rsidRPr="006A4B4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F3" w:rsidRPr="006A4B4F" w:rsidRDefault="009026F3" w:rsidP="009026F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4F"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</w:p>
          <w:p w:rsidR="009026F3" w:rsidRPr="006A4B4F" w:rsidRDefault="00EC53BD" w:rsidP="009026F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4F">
              <w:rPr>
                <w:rFonts w:ascii="Times New Roman" w:hAnsi="Times New Roman"/>
                <w:sz w:val="28"/>
                <w:szCs w:val="28"/>
              </w:rPr>
              <w:t>г</w:t>
            </w:r>
            <w:r w:rsidR="009026F3" w:rsidRPr="006A4B4F">
              <w:rPr>
                <w:rFonts w:ascii="Times New Roman" w:hAnsi="Times New Roman"/>
                <w:sz w:val="28"/>
                <w:szCs w:val="28"/>
              </w:rPr>
              <w:t>од</w:t>
            </w:r>
            <w:r w:rsidRPr="006A4B4F">
              <w:rPr>
                <w:rFonts w:ascii="Times New Roman" w:hAnsi="Times New Roman"/>
                <w:sz w:val="28"/>
                <w:szCs w:val="28"/>
              </w:rPr>
              <w:t xml:space="preserve"> (оценка)</w:t>
            </w:r>
          </w:p>
        </w:tc>
      </w:tr>
      <w:tr w:rsidR="009026F3" w:rsidRPr="006A4B4F" w:rsidTr="00834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F3" w:rsidRPr="006A4B4F" w:rsidRDefault="009026F3" w:rsidP="00F3366C">
            <w:pPr>
              <w:jc w:val="center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6F3" w:rsidRPr="006A4B4F" w:rsidRDefault="009026F3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A4B4F">
              <w:rPr>
                <w:rFonts w:ascii="Times New Roman" w:hAnsi="Times New Roman"/>
                <w:sz w:val="28"/>
                <w:szCs w:val="28"/>
              </w:rPr>
              <w:t>Объем налоговых поступлений в бюджет муниципального образования от деятельности субъектов малого и среднего предпринимательства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6F3" w:rsidRPr="006A4B4F" w:rsidRDefault="009026F3" w:rsidP="00F3366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B4F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6F3" w:rsidRPr="006A4B4F" w:rsidRDefault="009026F3" w:rsidP="00F3366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1 264,3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F3" w:rsidRPr="006A4B4F" w:rsidRDefault="00CB4F47" w:rsidP="00C4559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1 267,9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F3" w:rsidRPr="006A4B4F" w:rsidRDefault="008341BB" w:rsidP="0019478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1 326,9</w:t>
            </w:r>
          </w:p>
        </w:tc>
      </w:tr>
    </w:tbl>
    <w:p w:rsidR="00CC6183" w:rsidRPr="006A4B4F" w:rsidRDefault="00CC6183" w:rsidP="00F3366C">
      <w:pPr>
        <w:tabs>
          <w:tab w:val="left" w:pos="426"/>
        </w:tabs>
        <w:jc w:val="center"/>
        <w:rPr>
          <w:sz w:val="28"/>
          <w:szCs w:val="28"/>
        </w:rPr>
      </w:pPr>
    </w:p>
    <w:p w:rsidR="009B53E5" w:rsidRPr="006A4B4F" w:rsidRDefault="00F3366C" w:rsidP="00DC16C7">
      <w:pPr>
        <w:tabs>
          <w:tab w:val="left" w:pos="426"/>
        </w:tabs>
        <w:ind w:firstLine="567"/>
        <w:jc w:val="center"/>
        <w:rPr>
          <w:sz w:val="28"/>
          <w:szCs w:val="28"/>
        </w:rPr>
      </w:pPr>
      <w:r w:rsidRPr="006A4B4F">
        <w:rPr>
          <w:sz w:val="28"/>
          <w:szCs w:val="28"/>
        </w:rPr>
        <w:t>Раздел 2. Цели и задачи муниципальной программы</w:t>
      </w:r>
    </w:p>
    <w:p w:rsidR="002D0356" w:rsidRPr="006A4B4F" w:rsidRDefault="002D0356" w:rsidP="00F276F7">
      <w:pPr>
        <w:tabs>
          <w:tab w:val="left" w:pos="426"/>
        </w:tabs>
        <w:ind w:firstLine="567"/>
        <w:jc w:val="right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245"/>
      </w:tblGrid>
      <w:tr w:rsidR="009B53E5" w:rsidRPr="006A4B4F" w:rsidTr="000312B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E5" w:rsidRPr="006A4B4F" w:rsidRDefault="009B53E5" w:rsidP="00E10CE3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E5" w:rsidRPr="006A4B4F" w:rsidRDefault="009B53E5" w:rsidP="00E10CE3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Обоснование соответствия задач цели программы, сроков реализации программы (2016 – 2030 годы)</w:t>
            </w:r>
          </w:p>
        </w:tc>
      </w:tr>
      <w:tr w:rsidR="009B53E5" w:rsidRPr="006A4B4F" w:rsidTr="000312B9">
        <w:trPr>
          <w:trHeight w:val="57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3E5" w:rsidRPr="006A4B4F" w:rsidRDefault="009B53E5" w:rsidP="008341BB">
            <w:pPr>
              <w:tabs>
                <w:tab w:val="left" w:pos="426"/>
              </w:tabs>
              <w:jc w:val="both"/>
              <w:rPr>
                <w:sz w:val="10"/>
                <w:szCs w:val="10"/>
              </w:rPr>
            </w:pPr>
            <w:r w:rsidRPr="006A4B4F">
              <w:rPr>
                <w:sz w:val="28"/>
                <w:szCs w:val="28"/>
              </w:rPr>
              <w:t>Цель программы: повышение роли малого и среднего предпринимательства в экономике муниципального образования городской округ город Сургут</w:t>
            </w:r>
          </w:p>
        </w:tc>
      </w:tr>
      <w:tr w:rsidR="007D4260" w:rsidRPr="006A4B4F" w:rsidTr="00AF7720">
        <w:trPr>
          <w:trHeight w:val="128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260" w:rsidRPr="006A4B4F" w:rsidRDefault="007D4260" w:rsidP="00E10C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lastRenderedPageBreak/>
              <w:t>Задача 1. Совершенствование нормативной правовой базы, регулирующей предпринимательскую деятельность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260" w:rsidRPr="006A4B4F" w:rsidRDefault="007D4260" w:rsidP="00EC53BD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решение задач в течение срока реализации муниципальной программы, путем реализации  программных мероприятий  способствует увеличени</w:t>
            </w:r>
            <w:r w:rsidR="00EC53BD" w:rsidRPr="006A4B4F">
              <w:rPr>
                <w:sz w:val="28"/>
                <w:szCs w:val="28"/>
              </w:rPr>
              <w:t xml:space="preserve">ю </w:t>
            </w:r>
            <w:r w:rsidRPr="006A4B4F">
              <w:rPr>
                <w:sz w:val="28"/>
                <w:szCs w:val="28"/>
              </w:rPr>
              <w:t>налоговых поступлений в бюджет города                       от деятельности субъектов малого                  и среднего предпринимательства</w:t>
            </w:r>
          </w:p>
        </w:tc>
      </w:tr>
      <w:tr w:rsidR="007D4260" w:rsidRPr="006A4B4F" w:rsidTr="000312B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260" w:rsidRPr="006A4B4F" w:rsidRDefault="007D4260" w:rsidP="00E10CE3">
            <w:pPr>
              <w:rPr>
                <w:color w:val="000000"/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Задача 2. Мониторинг и информационное сопровождение деятельности субъектов малого и среднего предпринимательства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260" w:rsidRPr="006A4B4F" w:rsidRDefault="007D4260" w:rsidP="009026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260" w:rsidRPr="006A4B4F" w:rsidTr="000312B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60" w:rsidRPr="006A4B4F" w:rsidRDefault="007D4260" w:rsidP="00E10CE3">
            <w:pPr>
              <w:rPr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>Задача 3. Совершенствование механизмов финансовой                                  и имущественной поддержки предпринимательства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60" w:rsidRPr="006A4B4F" w:rsidRDefault="007D4260" w:rsidP="002958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752B44" w:rsidRPr="006A4B4F" w:rsidRDefault="00F3366C" w:rsidP="000312B9">
      <w:pPr>
        <w:tabs>
          <w:tab w:val="left" w:pos="567"/>
        </w:tabs>
        <w:jc w:val="both"/>
        <w:rPr>
          <w:b/>
          <w:sz w:val="28"/>
          <w:szCs w:val="28"/>
        </w:rPr>
      </w:pPr>
      <w:r w:rsidRPr="006A4B4F">
        <w:rPr>
          <w:b/>
          <w:sz w:val="28"/>
          <w:szCs w:val="28"/>
        </w:rPr>
        <w:tab/>
      </w:r>
    </w:p>
    <w:p w:rsidR="00752B44" w:rsidRPr="006A4B4F" w:rsidRDefault="00752B44" w:rsidP="000312B9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F3366C" w:rsidRPr="006A4B4F" w:rsidRDefault="00F3366C" w:rsidP="00DF69C5">
      <w:pPr>
        <w:tabs>
          <w:tab w:val="left" w:pos="567"/>
        </w:tabs>
        <w:jc w:val="center"/>
        <w:rPr>
          <w:sz w:val="28"/>
          <w:szCs w:val="28"/>
        </w:rPr>
      </w:pPr>
      <w:r w:rsidRPr="006A4B4F">
        <w:rPr>
          <w:sz w:val="28"/>
          <w:szCs w:val="28"/>
        </w:rPr>
        <w:t>Раздел 3. Программные мероприятия, объем ассигнований на реализацию программы и показатели результатов реализации муниципальной программы</w:t>
      </w:r>
    </w:p>
    <w:p w:rsidR="00752B44" w:rsidRPr="006A4B4F" w:rsidRDefault="00752B44" w:rsidP="00BC3311">
      <w:pPr>
        <w:ind w:firstLine="567"/>
        <w:jc w:val="both"/>
        <w:rPr>
          <w:sz w:val="28"/>
          <w:szCs w:val="28"/>
        </w:rPr>
      </w:pPr>
    </w:p>
    <w:p w:rsidR="00BC3311" w:rsidRPr="006A4B4F" w:rsidRDefault="00BC3311" w:rsidP="00BC3311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Программные мероприятия, объем ассигнований на реализацию муниципальной программы и показатели результатов реализации муниципальной программы представлены в приложении </w:t>
      </w:r>
      <w:r w:rsidR="00EC53BD" w:rsidRPr="006A4B4F">
        <w:rPr>
          <w:sz w:val="28"/>
          <w:szCs w:val="28"/>
        </w:rPr>
        <w:t>4</w:t>
      </w:r>
      <w:r w:rsidRPr="006A4B4F">
        <w:rPr>
          <w:sz w:val="28"/>
          <w:szCs w:val="28"/>
        </w:rPr>
        <w:t xml:space="preserve"> к настоящей муниципальной программе. </w:t>
      </w:r>
    </w:p>
    <w:p w:rsidR="00BC750F" w:rsidRPr="006A4B4F" w:rsidRDefault="00BC750F" w:rsidP="009254D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3366C" w:rsidRPr="006A4B4F" w:rsidRDefault="00F3366C" w:rsidP="009254D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B4F">
        <w:rPr>
          <w:rFonts w:ascii="Times New Roman" w:hAnsi="Times New Roman"/>
          <w:sz w:val="28"/>
          <w:szCs w:val="28"/>
        </w:rPr>
        <w:t xml:space="preserve">Раздел 4. Механизм реализации муниципальной программы, система организации </w:t>
      </w:r>
      <w:proofErr w:type="gramStart"/>
      <w:r w:rsidRPr="006A4B4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6A4B4F">
        <w:rPr>
          <w:rFonts w:ascii="Times New Roman" w:hAnsi="Times New Roman"/>
          <w:sz w:val="28"/>
          <w:szCs w:val="28"/>
        </w:rPr>
        <w:t xml:space="preserve"> исполнением муниципальной программы</w:t>
      </w:r>
      <w:r w:rsidR="009254DF" w:rsidRPr="006A4B4F">
        <w:rPr>
          <w:rFonts w:ascii="Times New Roman" w:hAnsi="Times New Roman"/>
          <w:sz w:val="28"/>
          <w:szCs w:val="28"/>
        </w:rPr>
        <w:t>.</w:t>
      </w:r>
    </w:p>
    <w:p w:rsidR="00BC750F" w:rsidRPr="006A4B4F" w:rsidRDefault="00BC750F" w:rsidP="00BC750F">
      <w:pPr>
        <w:ind w:firstLine="567"/>
        <w:jc w:val="both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4.1. Механизм реализации муниципальной программы и система организации контроля осуществляется с применением единого подхода.</w:t>
      </w:r>
    </w:p>
    <w:p w:rsidR="00BC750F" w:rsidRPr="006A4B4F" w:rsidRDefault="00BC750F" w:rsidP="00BC750F">
      <w:pPr>
        <w:ind w:firstLine="567"/>
        <w:jc w:val="both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4.2. Куратором муниципальной программы является Глава города.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 xml:space="preserve">Куратор осуществляет </w:t>
      </w:r>
      <w:proofErr w:type="gramStart"/>
      <w:r w:rsidRPr="006A4B4F">
        <w:rPr>
          <w:bCs/>
          <w:sz w:val="28"/>
          <w:szCs w:val="28"/>
        </w:rPr>
        <w:t>контроль за</w:t>
      </w:r>
      <w:proofErr w:type="gramEnd"/>
      <w:r w:rsidRPr="006A4B4F">
        <w:rPr>
          <w:bCs/>
          <w:sz w:val="28"/>
          <w:szCs w:val="28"/>
        </w:rPr>
        <w:t xml:space="preserve"> ходом реализации программы путем координации действий администратора и соадминистраторов муниципальной программы.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 xml:space="preserve">4.3. Администратор муниципальной программы – </w:t>
      </w:r>
      <w:r w:rsidRPr="006A4B4F">
        <w:rPr>
          <w:sz w:val="28"/>
          <w:szCs w:val="28"/>
        </w:rPr>
        <w:t>департамент                            по экономической политике</w:t>
      </w:r>
      <w:r w:rsidRPr="006A4B4F">
        <w:rPr>
          <w:bCs/>
          <w:sz w:val="28"/>
          <w:szCs w:val="28"/>
        </w:rPr>
        <w:t xml:space="preserve"> Администрации города несет ответственность </w:t>
      </w:r>
      <w:proofErr w:type="gramStart"/>
      <w:r w:rsidRPr="006A4B4F">
        <w:rPr>
          <w:bCs/>
          <w:sz w:val="28"/>
          <w:szCs w:val="28"/>
        </w:rPr>
        <w:t>за</w:t>
      </w:r>
      <w:proofErr w:type="gramEnd"/>
      <w:r w:rsidRPr="006A4B4F">
        <w:rPr>
          <w:bCs/>
          <w:sz w:val="28"/>
          <w:szCs w:val="28"/>
        </w:rPr>
        <w:t>: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 xml:space="preserve">- </w:t>
      </w:r>
      <w:r w:rsidRPr="006A4B4F">
        <w:rPr>
          <w:sz w:val="28"/>
          <w:szCs w:val="28"/>
        </w:rPr>
        <w:t>эффективное использование бюджетных средств;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- 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- своевременное внесение изменений в муниципальную программу;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- соблюдение сроков предоставления и качества подготовки отчетов                               об исполнении муниципальной программы.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 xml:space="preserve">Администратор осуществляет </w:t>
      </w:r>
      <w:proofErr w:type="gramStart"/>
      <w:r w:rsidRPr="006A4B4F">
        <w:rPr>
          <w:bCs/>
          <w:sz w:val="28"/>
          <w:szCs w:val="28"/>
        </w:rPr>
        <w:t>контроль за</w:t>
      </w:r>
      <w:proofErr w:type="gramEnd"/>
      <w:r w:rsidRPr="006A4B4F">
        <w:rPr>
          <w:bCs/>
          <w:sz w:val="28"/>
          <w:szCs w:val="28"/>
        </w:rPr>
        <w:t xml:space="preserve"> достижением установленной цели и задач муниципальной программы.</w:t>
      </w:r>
    </w:p>
    <w:p w:rsidR="00BC750F" w:rsidRPr="006A4B4F" w:rsidRDefault="00BC750F" w:rsidP="00BC750F">
      <w:pPr>
        <w:ind w:firstLine="567"/>
        <w:jc w:val="both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lastRenderedPageBreak/>
        <w:t>Администратор муниципальной программы обеспечивает эффективное взаимодействие с соадминистраторами в ходе реализации программы, вносит необходимые изменения в программу, в том числе по предложениям соадминистраторов программы.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Ответственные лица за реализацию муниципальной программы назначаются приказом администратора с учетом замены на период отсутствия.</w:t>
      </w:r>
    </w:p>
    <w:p w:rsidR="00BC750F" w:rsidRPr="006A4B4F" w:rsidRDefault="00BC750F" w:rsidP="00BC750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4.4. </w:t>
      </w:r>
      <w:proofErr w:type="spellStart"/>
      <w:r w:rsidRPr="006A4B4F">
        <w:rPr>
          <w:sz w:val="28"/>
          <w:szCs w:val="28"/>
        </w:rPr>
        <w:t>Соадминистратор</w:t>
      </w:r>
      <w:proofErr w:type="spellEnd"/>
      <w:r w:rsidRPr="006A4B4F">
        <w:rPr>
          <w:sz w:val="28"/>
          <w:szCs w:val="28"/>
        </w:rPr>
        <w:t xml:space="preserve"> – </w:t>
      </w:r>
      <w:r w:rsidR="003D63BF" w:rsidRPr="006A4B4F">
        <w:rPr>
          <w:sz w:val="28"/>
          <w:szCs w:val="28"/>
        </w:rPr>
        <w:t>комитет по управлению имуществом (</w:t>
      </w:r>
      <w:r w:rsidRPr="006A4B4F">
        <w:rPr>
          <w:sz w:val="28"/>
          <w:szCs w:val="28"/>
        </w:rPr>
        <w:t>в части мероприятия 3.5.</w:t>
      </w:r>
      <w:r w:rsidR="00466AD8" w:rsidRPr="006A4B4F">
        <w:rPr>
          <w:sz w:val="28"/>
          <w:szCs w:val="28"/>
        </w:rPr>
        <w:t xml:space="preserve"> приложени</w:t>
      </w:r>
      <w:r w:rsidR="007741E0" w:rsidRPr="006A4B4F">
        <w:rPr>
          <w:sz w:val="28"/>
          <w:szCs w:val="28"/>
        </w:rPr>
        <w:t>я</w:t>
      </w:r>
      <w:r w:rsidR="00466AD8" w:rsidRPr="006A4B4F">
        <w:rPr>
          <w:sz w:val="28"/>
          <w:szCs w:val="28"/>
        </w:rPr>
        <w:t xml:space="preserve"> 4</w:t>
      </w:r>
      <w:r w:rsidRPr="006A4B4F">
        <w:rPr>
          <w:sz w:val="28"/>
          <w:szCs w:val="28"/>
        </w:rPr>
        <w:t xml:space="preserve">) несет ответственность </w:t>
      </w:r>
      <w:proofErr w:type="gramStart"/>
      <w:r w:rsidRPr="006A4B4F">
        <w:rPr>
          <w:sz w:val="28"/>
          <w:szCs w:val="28"/>
        </w:rPr>
        <w:t>за</w:t>
      </w:r>
      <w:proofErr w:type="gramEnd"/>
      <w:r w:rsidRPr="006A4B4F">
        <w:rPr>
          <w:sz w:val="28"/>
          <w:szCs w:val="28"/>
        </w:rPr>
        <w:t>: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- своевременное внесение изменений в муниципальную программу;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соблюдение сроков предоставления и качества подготовки отчетов                       об исполнении муниципальной программы.</w:t>
      </w:r>
      <w:r w:rsidRPr="006A4B4F">
        <w:rPr>
          <w:sz w:val="28"/>
          <w:szCs w:val="28"/>
        </w:rPr>
        <w:tab/>
        <w:t xml:space="preserve"> 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В целях подготовки отчетности соадминистратор представляет администратору: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- отчёт об исполнении мероприятий программы с указанием причин, повлёкших за собой их неисполнение/перевыполнение, ежеквартально                            на 01 апреля, на 01 июля текущего года, а начиная с 01 августа текущего года - ежемесячно, не позднее последнего числа месяца, следующего </w:t>
      </w:r>
      <w:proofErr w:type="gramStart"/>
      <w:r w:rsidRPr="006A4B4F">
        <w:rPr>
          <w:sz w:val="28"/>
          <w:szCs w:val="28"/>
        </w:rPr>
        <w:t>за</w:t>
      </w:r>
      <w:proofErr w:type="gramEnd"/>
      <w:r w:rsidRPr="006A4B4F">
        <w:rPr>
          <w:sz w:val="28"/>
          <w:szCs w:val="28"/>
        </w:rPr>
        <w:t xml:space="preserve"> отчетным; 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- годовой отчет об исполнении мероприятий программы в разрезе показателей результатов реализации программы, непосредственно связанной                   с их деятельностью, в срок до 01 февраля года, следующего за отчетным финансовым годом. 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proofErr w:type="gramStart"/>
      <w:r w:rsidRPr="006A4B4F">
        <w:rPr>
          <w:sz w:val="28"/>
          <w:szCs w:val="28"/>
        </w:rPr>
        <w:t xml:space="preserve">Отчет об исполнении муниципальной программы составляется в формате </w:t>
      </w:r>
      <w:proofErr w:type="spellStart"/>
      <w:r w:rsidRPr="006A4B4F">
        <w:rPr>
          <w:sz w:val="28"/>
          <w:szCs w:val="28"/>
        </w:rPr>
        <w:t>Excel</w:t>
      </w:r>
      <w:proofErr w:type="spellEnd"/>
      <w:r w:rsidRPr="006A4B4F">
        <w:rPr>
          <w:sz w:val="28"/>
          <w:szCs w:val="28"/>
        </w:rPr>
        <w:t xml:space="preserve"> по форме согласно приложению 4 к порядку, утвержденному постановлением Администрации города от 17.07.2013 № 5159                                          «Об утверждении порядка принятия решений о разработке, формирования                       и реализации муниципальных программ городского округа город Сургут»                      (с последующими изменениями), с приложением описания расчета показателей результатов реализации муниципальной программы и исходных данных, используемых при расчете, в случае расчета</w:t>
      </w:r>
      <w:proofErr w:type="gramEnd"/>
      <w:r w:rsidRPr="006A4B4F">
        <w:rPr>
          <w:sz w:val="28"/>
          <w:szCs w:val="28"/>
        </w:rPr>
        <w:t xml:space="preserve"> показателей не прямым счетом.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В случае если отклонение составило более 5%, выделяются внешние                       и внутренние факторы, повлиявшие на исполнение показателей результатов реализации муниципальной программы.</w:t>
      </w:r>
    </w:p>
    <w:p w:rsidR="00BC750F" w:rsidRPr="006A4B4F" w:rsidRDefault="00BC750F" w:rsidP="00BC750F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Ответственные лица за реализацию мероприятий муниципальной программы назначаются приказом соадминистратора с учетом замены                            на период отсутствия.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 xml:space="preserve">4.5. 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</w:t>
      </w:r>
      <w:proofErr w:type="gramStart"/>
      <w:r w:rsidRPr="006A4B4F">
        <w:rPr>
          <w:bCs/>
          <w:sz w:val="28"/>
          <w:szCs w:val="28"/>
        </w:rPr>
        <w:t>сопоставления</w:t>
      </w:r>
      <w:proofErr w:type="gramEnd"/>
      <w:r w:rsidRPr="006A4B4F">
        <w:rPr>
          <w:bCs/>
          <w:sz w:val="28"/>
          <w:szCs w:val="28"/>
        </w:rPr>
        <w:t xml:space="preserve"> фактически достигнутых                     и целевых значений показателей. В соответствии с данными мониторинга                      </w:t>
      </w:r>
      <w:r w:rsidRPr="006A4B4F">
        <w:rPr>
          <w:bCs/>
          <w:sz w:val="28"/>
          <w:szCs w:val="28"/>
        </w:rPr>
        <w:lastRenderedPageBreak/>
        <w:t>по фактически достигнутым результатам реализации в муниципальную программу могут быть внесены корректировки в перечень мероприятий программы, их содержание и объемы финансирования в установленном порядке.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 от соадминистратора программы.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Итоги оценки полученных результатов, проведенной на основании системы целевых показателей программы, отражаются в отчетности                             о реализации программы.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  <w:r w:rsidRPr="006A4B4F">
        <w:rPr>
          <w:bCs/>
          <w:sz w:val="28"/>
          <w:szCs w:val="28"/>
        </w:rPr>
        <w:t>Результаты мониторинга реализации программы используются куратором программы, администратором, соадминистратором программы для принятия управленческих решений.</w:t>
      </w:r>
    </w:p>
    <w:p w:rsidR="00BC750F" w:rsidRPr="006A4B4F" w:rsidRDefault="00BC750F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F75356" w:rsidRPr="006A4B4F" w:rsidRDefault="00F75356" w:rsidP="00BC750F">
      <w:pPr>
        <w:ind w:firstLine="567"/>
        <w:jc w:val="both"/>
        <w:outlineLvl w:val="0"/>
        <w:rPr>
          <w:bCs/>
          <w:sz w:val="28"/>
          <w:szCs w:val="28"/>
        </w:rPr>
      </w:pPr>
    </w:p>
    <w:p w:rsidR="00EC53BD" w:rsidRPr="006A4B4F" w:rsidRDefault="00EC53BD" w:rsidP="00BC750F">
      <w:pPr>
        <w:ind w:left="5812"/>
        <w:jc w:val="both"/>
        <w:rPr>
          <w:sz w:val="28"/>
          <w:szCs w:val="28"/>
        </w:rPr>
      </w:pPr>
    </w:p>
    <w:p w:rsidR="00EC53BD" w:rsidRPr="006A4B4F" w:rsidRDefault="00EC53BD" w:rsidP="00BC750F">
      <w:pPr>
        <w:ind w:left="5812"/>
        <w:jc w:val="both"/>
        <w:rPr>
          <w:sz w:val="28"/>
          <w:szCs w:val="28"/>
        </w:rPr>
      </w:pPr>
    </w:p>
    <w:p w:rsidR="0037673E" w:rsidRPr="006A4B4F" w:rsidRDefault="0037673E" w:rsidP="00BC750F">
      <w:pPr>
        <w:ind w:left="5812"/>
        <w:jc w:val="both"/>
        <w:rPr>
          <w:sz w:val="28"/>
          <w:szCs w:val="28"/>
        </w:rPr>
      </w:pPr>
    </w:p>
    <w:p w:rsidR="0037673E" w:rsidRPr="006A4B4F" w:rsidRDefault="0037673E" w:rsidP="00BC750F">
      <w:pPr>
        <w:ind w:left="5812"/>
        <w:jc w:val="both"/>
        <w:rPr>
          <w:sz w:val="28"/>
          <w:szCs w:val="28"/>
        </w:rPr>
      </w:pPr>
    </w:p>
    <w:p w:rsidR="0037673E" w:rsidRPr="006A4B4F" w:rsidRDefault="0037673E" w:rsidP="00BC750F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 xml:space="preserve">Приложение 1 </w:t>
      </w:r>
    </w:p>
    <w:p w:rsidR="00F75356" w:rsidRPr="006A4B4F" w:rsidRDefault="00F75356" w:rsidP="00F75356">
      <w:pPr>
        <w:ind w:left="5812"/>
        <w:rPr>
          <w:sz w:val="28"/>
          <w:szCs w:val="28"/>
        </w:rPr>
      </w:pPr>
      <w:r w:rsidRPr="006A4B4F">
        <w:rPr>
          <w:sz w:val="28"/>
          <w:szCs w:val="28"/>
        </w:rPr>
        <w:t xml:space="preserve">к муниципальной программе </w:t>
      </w:r>
    </w:p>
    <w:p w:rsidR="00F75356" w:rsidRPr="006A4B4F" w:rsidRDefault="00F75356" w:rsidP="00F75356">
      <w:pPr>
        <w:ind w:left="5812"/>
        <w:rPr>
          <w:sz w:val="28"/>
          <w:szCs w:val="28"/>
        </w:rPr>
      </w:pPr>
      <w:r w:rsidRPr="006A4B4F">
        <w:rPr>
          <w:sz w:val="28"/>
          <w:szCs w:val="28"/>
        </w:rPr>
        <w:t>«Развитие малого и среднего предпринимательства в городе Сургуте на 2016-2030 годы»</w:t>
      </w:r>
    </w:p>
    <w:p w:rsidR="00F75356" w:rsidRPr="006A4B4F" w:rsidRDefault="00F75356" w:rsidP="00F75356">
      <w:pPr>
        <w:pStyle w:val="a3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75356" w:rsidRPr="006A4B4F" w:rsidRDefault="00F75356" w:rsidP="00F75356">
      <w:pPr>
        <w:pStyle w:val="a3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6A4B4F">
        <w:rPr>
          <w:rFonts w:ascii="Times New Roman" w:hAnsi="Times New Roman"/>
          <w:b/>
          <w:sz w:val="28"/>
          <w:szCs w:val="28"/>
        </w:rPr>
        <w:t xml:space="preserve">Порядок и условия оказания поддержки субъектам малого и среднего предпринимательства </w:t>
      </w:r>
    </w:p>
    <w:p w:rsidR="00F75356" w:rsidRPr="006A4B4F" w:rsidRDefault="00F75356" w:rsidP="00F75356">
      <w:pPr>
        <w:ind w:firstLine="567"/>
        <w:jc w:val="center"/>
        <w:rPr>
          <w:b/>
          <w:sz w:val="28"/>
          <w:szCs w:val="28"/>
        </w:rPr>
      </w:pPr>
      <w:r w:rsidRPr="006A4B4F">
        <w:rPr>
          <w:b/>
          <w:sz w:val="28"/>
          <w:szCs w:val="28"/>
        </w:rPr>
        <w:t>Статья 1. Основные принципы поддержки субъектов малого и среднего предпринимательства: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1.1. Заявительный порядок обращения субъектов малого и среднего предпринимательства за оказанием поддержки;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1.2. Равный доступ субъектов малого и среднего предпринимательства                    к участию в программе «Развитие малого и среднего предпринимательства»;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1.3. Оказание поддержки с соблюдением требований, установленных Федеральным законом от 26.07.2006 № 135-ФЗ «О защите конкуренции»;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1.4. Открытость процедур оказания поддержки;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1.5. Доступность инфраструктуры поддержки субъектов малого и среднего предпринимательства для всех субъектов малого и среднего предпринимательства.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</w:p>
    <w:p w:rsidR="00F75356" w:rsidRPr="006A4B4F" w:rsidRDefault="00F75356" w:rsidP="00F75356">
      <w:pPr>
        <w:ind w:firstLine="567"/>
        <w:jc w:val="center"/>
        <w:rPr>
          <w:b/>
          <w:sz w:val="28"/>
          <w:szCs w:val="28"/>
        </w:rPr>
      </w:pPr>
      <w:r w:rsidRPr="006A4B4F">
        <w:rPr>
          <w:b/>
          <w:sz w:val="28"/>
          <w:szCs w:val="28"/>
        </w:rPr>
        <w:t>Статья 2. Общие условия оказания поддержки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2.1. Право на получение поддержки имеют субъекты, соответствующие условиям, определенным Федеральным законом</w:t>
      </w:r>
      <w:r w:rsidRPr="006A4B4F">
        <w:rPr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от 24.07.2007 № 209-ФЗ                 </w:t>
      </w:r>
      <w:r w:rsidRPr="006A4B4F">
        <w:rPr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в Российской Федерации</w:t>
      </w:r>
      <w:r w:rsidRPr="006A4B4F">
        <w:rPr>
          <w:sz w:val="28"/>
          <w:szCs w:val="28"/>
        </w:rPr>
        <w:t>»;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2.2. Поддержка не предоставляется следующим субъектам: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2.2.1.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Определенным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частями 3</w:t>
      </w:r>
      <w:r w:rsidRPr="006A4B4F">
        <w:rPr>
          <w:sz w:val="28"/>
          <w:szCs w:val="28"/>
        </w:rPr>
        <w:t xml:space="preserve">, 4 статьи 14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Федерального закона                                 от 24.07.2007 № 209-ФЗ </w:t>
      </w:r>
      <w:r w:rsidRPr="006A4B4F">
        <w:rPr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    в Российской Федерации</w:t>
      </w:r>
      <w:r w:rsidRPr="006A4B4F">
        <w:rPr>
          <w:sz w:val="28"/>
          <w:szCs w:val="28"/>
        </w:rPr>
        <w:t>».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 xml:space="preserve">2.2.2. В </w:t>
      </w:r>
      <w:proofErr w:type="gramStart"/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>отношении</w:t>
      </w:r>
      <w:proofErr w:type="gramEnd"/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 xml:space="preserve"> которых принято решение о ликвидации                                         или реорганизации,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возбуждена процедура признания несостоятельным (банкротом).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2.2.3.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Деятельность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которых приостановлена в порядке, предусмотренном Кодексом Российской Федерации об административных правонарушениях.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2.2.4. В </w:t>
      </w:r>
      <w:proofErr w:type="gramStart"/>
      <w:r w:rsidRPr="006A4B4F">
        <w:rPr>
          <w:sz w:val="28"/>
          <w:szCs w:val="28"/>
        </w:rPr>
        <w:t>отношени</w:t>
      </w:r>
      <w:r w:rsidR="00CF0D05" w:rsidRPr="006A4B4F">
        <w:rPr>
          <w:sz w:val="28"/>
          <w:szCs w:val="28"/>
        </w:rPr>
        <w:t>и</w:t>
      </w:r>
      <w:proofErr w:type="gramEnd"/>
      <w:r w:rsidRPr="006A4B4F">
        <w:rPr>
          <w:sz w:val="28"/>
          <w:szCs w:val="28"/>
        </w:rPr>
        <w:t xml:space="preserve"> которых ранее уполномоченным органом исполнительной власти Ханты-Мансийского автономного округа – Югры, муниципальным образованием Ханты-Мансийского автономного округа – Югры, организациями инфраструктуры поддержки субъектов малого                                и среднего предпринимательства автономного округа было принято решение                          об оказании поддержки по тем же основаниям на те же цели.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</w:p>
    <w:p w:rsidR="00F75356" w:rsidRPr="006A4B4F" w:rsidRDefault="00F75356" w:rsidP="00F75356">
      <w:pPr>
        <w:ind w:firstLine="567"/>
        <w:jc w:val="center"/>
        <w:rPr>
          <w:b/>
          <w:sz w:val="28"/>
          <w:szCs w:val="28"/>
        </w:rPr>
      </w:pPr>
      <w:r w:rsidRPr="006A4B4F">
        <w:rPr>
          <w:b/>
          <w:sz w:val="28"/>
          <w:szCs w:val="28"/>
        </w:rPr>
        <w:lastRenderedPageBreak/>
        <w:t xml:space="preserve">Статья 3. Реализация мероприятий подпрограммы «Развитие малого                     и среднего предпринимательства» 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3.1. Ведение реестра субъектов малого и среднего предпринимательства – получателей поддержки и размещение информации, посвященной предпринимательству на официальном интернет-сайте Администрации города, департамент по экономической политике осуществляет в соответствии                              с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Федеральным законом от 24.07.2007 № 209-ФЗ </w:t>
      </w:r>
      <w:r w:rsidRPr="006A4B4F">
        <w:rPr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z w:val="28"/>
          <w:szCs w:val="28"/>
        </w:rPr>
        <w:t>О развитии малого                             и среднего предпринимательства в Российской Федерации</w:t>
      </w:r>
      <w:r w:rsidRPr="006A4B4F">
        <w:rPr>
          <w:sz w:val="28"/>
          <w:szCs w:val="28"/>
        </w:rPr>
        <w:t>».</w:t>
      </w:r>
    </w:p>
    <w:p w:rsidR="00F75356" w:rsidRPr="006A4B4F" w:rsidRDefault="00F75356" w:rsidP="00F75356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3.2. </w:t>
      </w:r>
      <w:proofErr w:type="gramStart"/>
      <w:r w:rsidRPr="006A4B4F">
        <w:rPr>
          <w:sz w:val="28"/>
          <w:szCs w:val="28"/>
        </w:rPr>
        <w:t xml:space="preserve">Организация мониторинга деятельности малого и среднего предпринимательства в муниципальном образовании в целях определения приоритетных направлений развития и формирования благоприятного                      общественного мнения о малом и среднем предпринимательстве, проведение образовательных мероприятий для субъектов малого и среднего предпринимательства и развитие молодежного предпринимательства осуществляется </w:t>
      </w:r>
      <w:r w:rsidR="00DA7F6F" w:rsidRPr="006A4B4F">
        <w:rPr>
          <w:sz w:val="28"/>
          <w:szCs w:val="28"/>
        </w:rPr>
        <w:t>с учетом требований, определенных</w:t>
      </w:r>
      <w:r w:rsidRPr="006A4B4F">
        <w:rPr>
          <w:sz w:val="28"/>
          <w:szCs w:val="28"/>
        </w:rPr>
        <w:t xml:space="preserve"> Федеральным законом                           от 05.04.2013 № 44-ФЗ «О контрактной системе в сфере закупок товаров, работ, услуг для обеспечения</w:t>
      </w:r>
      <w:proofErr w:type="gramEnd"/>
      <w:r w:rsidRPr="006A4B4F">
        <w:rPr>
          <w:sz w:val="28"/>
          <w:szCs w:val="28"/>
        </w:rPr>
        <w:t xml:space="preserve"> государственных и муниципальных нужд».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3.3. Финансовая поддержка осуществляется в порядке и на условиях, определенных в приложениях 2, 3 к программе.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3.4. </w:t>
      </w:r>
      <w:proofErr w:type="gramStart"/>
      <w:r w:rsidRPr="006A4B4F">
        <w:rPr>
          <w:sz w:val="28"/>
          <w:szCs w:val="28"/>
        </w:rPr>
        <w:t>Имущественная поддержка осуществляется в соответствии                                 с решением Думы города Сургута от 26.12.2012 № 281-</w:t>
      </w:r>
      <w:r w:rsidRPr="006A4B4F">
        <w:rPr>
          <w:sz w:val="28"/>
          <w:szCs w:val="28"/>
          <w:lang w:val="en-US"/>
        </w:rPr>
        <w:t>V</w:t>
      </w:r>
      <w:r w:rsidRPr="006A4B4F">
        <w:rPr>
          <w:sz w:val="28"/>
          <w:szCs w:val="28"/>
        </w:rPr>
        <w:t>ДГ «Об утверждении методики расчета арендной платы за пользование муниципальным имуществом, расположенным на территории города Сургута» и 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</w:t>
      </w:r>
      <w:proofErr w:type="gramEnd"/>
      <w:r w:rsidRPr="006A4B4F">
        <w:rPr>
          <w:sz w:val="28"/>
          <w:szCs w:val="28"/>
        </w:rPr>
        <w:t xml:space="preserve"> </w:t>
      </w:r>
      <w:proofErr w:type="gramStart"/>
      <w:r w:rsidRPr="006A4B4F">
        <w:rPr>
          <w:sz w:val="28"/>
          <w:szCs w:val="28"/>
        </w:rPr>
        <w:t>отношении</w:t>
      </w:r>
      <w:proofErr w:type="gramEnd"/>
      <w:r w:rsidRPr="006A4B4F">
        <w:rPr>
          <w:sz w:val="28"/>
          <w:szCs w:val="28"/>
        </w:rPr>
        <w:t xml:space="preserve">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</w:p>
    <w:p w:rsidR="00F75356" w:rsidRPr="006A4B4F" w:rsidRDefault="00F75356" w:rsidP="00F75356">
      <w:pPr>
        <w:ind w:right="38" w:firstLine="709"/>
        <w:rPr>
          <w:sz w:val="28"/>
          <w:szCs w:val="28"/>
        </w:rPr>
      </w:pPr>
    </w:p>
    <w:p w:rsidR="00F75356" w:rsidRPr="006A4B4F" w:rsidRDefault="00F75356" w:rsidP="00F75356">
      <w:pPr>
        <w:ind w:right="38" w:firstLine="709"/>
        <w:rPr>
          <w:color w:val="FF0000"/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 xml:space="preserve">Приложение 2 </w:t>
      </w:r>
    </w:p>
    <w:p w:rsidR="00F75356" w:rsidRPr="006A4B4F" w:rsidRDefault="00F75356" w:rsidP="00F75356">
      <w:pPr>
        <w:ind w:left="5812"/>
        <w:rPr>
          <w:sz w:val="28"/>
          <w:szCs w:val="28"/>
        </w:rPr>
      </w:pPr>
      <w:r w:rsidRPr="006A4B4F">
        <w:rPr>
          <w:sz w:val="28"/>
          <w:szCs w:val="28"/>
        </w:rPr>
        <w:t xml:space="preserve">к муниципальной программе </w:t>
      </w:r>
    </w:p>
    <w:p w:rsidR="00F75356" w:rsidRPr="006A4B4F" w:rsidRDefault="00F75356" w:rsidP="00F75356">
      <w:pPr>
        <w:ind w:left="5812"/>
        <w:rPr>
          <w:sz w:val="28"/>
          <w:szCs w:val="28"/>
        </w:rPr>
      </w:pPr>
      <w:r w:rsidRPr="006A4B4F">
        <w:rPr>
          <w:sz w:val="28"/>
          <w:szCs w:val="28"/>
        </w:rPr>
        <w:t>«Развитие малого и среднего предпринимательства в городе Сургуте на 2016-2030 годы»</w:t>
      </w: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Порядок</w:t>
      </w:r>
    </w:p>
    <w:p w:rsidR="00F75356" w:rsidRPr="006A4B4F" w:rsidRDefault="00F75356" w:rsidP="00F7535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 xml:space="preserve">предоставления субсидий субъектам малого и среднего предпринимательства, субъектам, ведущим семейный бизнес, и организациям, образующим инфраструктуру поддержки малого и среднего предпринимательства, </w:t>
      </w:r>
      <w:r w:rsidRPr="006A4B4F">
        <w:rPr>
          <w:rFonts w:ascii="Times New Roman CYR" w:hAnsi="Times New Roman CYR" w:cs="Times New Roman CYR"/>
          <w:b/>
          <w:bCs/>
          <w:sz w:val="28"/>
          <w:szCs w:val="28"/>
        </w:rPr>
        <w:t>в целях возмещения недополученных доходов и (или) финансового обеспечения (возмещения) затрат</w:t>
      </w:r>
      <w:r w:rsidRPr="006A4B4F">
        <w:rPr>
          <w:rFonts w:ascii="Times New Roman CYR" w:hAnsi="Times New Roman CYR" w:cs="Times New Roman CYR"/>
          <w:b/>
          <w:sz w:val="28"/>
          <w:szCs w:val="28"/>
        </w:rPr>
        <w:t xml:space="preserve"> (далее – порядок)</w:t>
      </w:r>
    </w:p>
    <w:p w:rsidR="00F75356" w:rsidRPr="006A4B4F" w:rsidRDefault="00F75356" w:rsidP="00F75356">
      <w:pPr>
        <w:autoSpaceDE w:val="0"/>
        <w:autoSpaceDN w:val="0"/>
        <w:adjustRightInd w:val="0"/>
        <w:ind w:right="-143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1. Общие положения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1.1. </w:t>
      </w:r>
      <w:proofErr w:type="gramStart"/>
      <w:r w:rsidRPr="006A4B4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Настоящий порядок разработан в соответствии с Бюджетным </w:t>
      </w:r>
      <w:r w:rsidRPr="006A4B4F">
        <w:rPr>
          <w:rFonts w:ascii="Times New Roman CYR" w:hAnsi="Times New Roman CYR" w:cs="Times New Roman CYR"/>
          <w:sz w:val="28"/>
          <w:szCs w:val="28"/>
        </w:rPr>
        <w:t>кодексом</w:t>
      </w:r>
      <w:r w:rsidRPr="006A4B4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Российской Федерации, Федеральным </w:t>
      </w:r>
      <w:r w:rsidRPr="006A4B4F">
        <w:rPr>
          <w:rFonts w:ascii="Times New Roman CYR" w:hAnsi="Times New Roman CYR" w:cs="Times New Roman CYR"/>
          <w:sz w:val="28"/>
          <w:szCs w:val="28"/>
        </w:rPr>
        <w:t>законом</w:t>
      </w:r>
      <w:r w:rsidRPr="006A4B4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от 24.07.2007                          № 209-ФЗ «О развитии малого и среднего предпринимательства в Российской Федерации», </w:t>
      </w:r>
      <w:r w:rsidRPr="006A4B4F">
        <w:rPr>
          <w:rFonts w:ascii="Times New Roman CYR" w:hAnsi="Times New Roman CYR" w:cs="Times New Roman CYR"/>
          <w:sz w:val="28"/>
          <w:szCs w:val="28"/>
        </w:rPr>
        <w:t>законом</w:t>
      </w:r>
      <w:r w:rsidRPr="006A4B4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Ханты-Мансийского </w:t>
      </w:r>
      <w:r w:rsidRPr="006A4B4F">
        <w:rPr>
          <w:rFonts w:ascii="Times New Roman CYR" w:hAnsi="Times New Roman CYR" w:cs="Times New Roman CYR"/>
          <w:sz w:val="28"/>
          <w:szCs w:val="28"/>
        </w:rPr>
        <w:t>автономного округа – Югры                      от 29.12.2007 № 213-оз «О развитии малого и среднего предпринимательства                  в Ханты-Мансийском автономном округе – Югре», постановлением Правительства Ханты-Мансийского автономного округа - Югры от 09.10.2013 № 419-п «О государственной программе Ханты-Мансийского автономного округа - Югры «Социально-экономическое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развитие, инвестиции и инновации Ханты-Мансийского автономного округа - Югры на 2014 - 2020 годы» (далее – окружная программа) и определяет порядок предоставления субсидий субъектам малого и среднего предпринимательства, субъектам, ведущим семейный бизнес, и организациям, образующим инфраструктуру поддержки субъектов малого и среднего предпринимательства, в целях возмещения недополученных доходов и (или) финансового обеспечения (возмещения) затрат.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1.2. Основные понятия и термины, используемые в настоящем порядке: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субсидия – средства, предоставляемые получателю субсидии                              на безвозмездной и безвозвратной основе в целях возмещения недополученных доходов и (или) финансового обеспечения (возмещения) затрат в связи                            с производством (реализацией) товаров (за исключением подакцизных товаров), выполнением работ, оказанием услуг;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получатели субсидий – субъекты малого и среднего предпринимательства, субъекты, ведущие семейный бизнес, и организации, образующие инфраструктуру поддержки субъектов малого и среднего предпринимательства, в отношении которых принято решение о предоставлении субсидий;</w:t>
      </w:r>
      <w:r w:rsidRPr="006A4B4F">
        <w:rPr>
          <w:rFonts w:ascii="Times New Roman CYR" w:hAnsi="Times New Roman CYR" w:cs="Times New Roman CYR"/>
          <w:sz w:val="28"/>
          <w:szCs w:val="28"/>
        </w:rPr>
        <w:tab/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семейный бизнес - осуществление хозяйственной деятельности в качестве индивидуального предпринимателя с привлечением к осуществлению хозяйственной деятельности по трудовым договорам членов своей семьи (лиц,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связанных родственными отношениями) либо членов своей семьи и иных лиц или в качестве юридического лица, участниками которого являются исключительно члены семьи, возглавляемого одним из ее членов;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социальное предпринимательство - социально ответственная деятельность субъектов малого предпринимательства, направленная на решение социальных проблем, в том числе обеспечивающих выполнение одного из следующих условий: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а) обеспечение занятости матерей, имеющих детей в возрасте до 3 лет, выпускников детских домов, а также лиц, освобожденных из мест лишения свободы в течение 2 лет,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мероприятий, связанных с поддержкой социального предпринимательства, лиц, находящихся в трудной жизненной ситуации, при условии, что среднесписочная численность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указанных категорий граждан среди их работников составляет не менее 50 %, а доля в фонде оплате труда - не менее 25 %;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б) оказание услуг (производство товаров) в следующих сферах деятельности: содействие профессиональной ориентации и трудоустройству, включая содействие самозанятости; социальное обслуживание граждан, услуги здравоохранения, физической культуры и массового спорта, деятельность дошкольных образовательных организаций, оказание платных услуг по присмотру за детьми и больными, проведение занятий в детских и молодежных кружках, секциях, студиях;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организация групп дневного времяпрепровождения детей дошкольного возраста по уходу и присмотру за детьми (далее - Центр времяпрепровождения детей); производство и (или) реализация медицинской техники, протезно-ортопедических изделий, а также технических средств, включая автотранспорт, материалы, которые могут быть использованы исключительно для профилактики инвалидности или реабилитации инвалидов; обеспечение культурно-просветительской деятельности (театр, школы-студии, музыкальные учреждения, творческие мастерские);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предоставление образовательных услуг группам граждан, имеющим ограниченный доступ к образовательным услугам; содействие вовлечению в социально активную деятельность социально незащищенных групп граждан (инвалиды, сироты, выпускники детских домов, пожилые люди, люди, страдающие наркоманией и алкоголизмом); выпуск периодических печатных изданий, а также книжной продукции, связанной с образованием, наукой и культурой; профилактика социально опасных форм поведения граждан;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32481C" w:rsidRPr="006A4B4F">
        <w:rPr>
          <w:rFonts w:ascii="Times New Roman CYR" w:hAnsi="Times New Roman CYR" w:cs="Times New Roman CYR"/>
          <w:sz w:val="28"/>
          <w:szCs w:val="28"/>
        </w:rPr>
        <w:t xml:space="preserve">орган внутреннего муниципального финансового контроля - </w:t>
      </w:r>
      <w:r w:rsidRPr="006A4B4F">
        <w:rPr>
          <w:rFonts w:ascii="Times New Roman CYR" w:hAnsi="Times New Roman CYR" w:cs="Times New Roman CYR"/>
          <w:sz w:val="28"/>
          <w:szCs w:val="28"/>
        </w:rPr>
        <w:t>ко</w:t>
      </w:r>
      <w:r w:rsidR="0032481C" w:rsidRPr="006A4B4F">
        <w:rPr>
          <w:rFonts w:ascii="Times New Roman CYR" w:hAnsi="Times New Roman CYR" w:cs="Times New Roman CYR"/>
          <w:sz w:val="28"/>
          <w:szCs w:val="28"/>
        </w:rPr>
        <w:t xml:space="preserve">нтрольно-ревизионное управление,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структурное подразделение главного распорядителя бюджетных средств Администрации города, осуществляющее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 xml:space="preserve">проверку соблюдения условий, целей и порядка предоставления субсидий                        их получателями;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орган внешнего муниципального финансового контроля – Контрольно-счетная палата города, осуществляющая внешний муниципальный финансовый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соблюдением условий, целей и порядка предоставления субсидий их получателями.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Остальные понятия и термины, применяемые в настоящем порядке, используются в значениях, определенных Бюджетным кодексом Российской Федерации, Федеральным законом от 24.07.2007 № 209-ФЗ </w:t>
      </w:r>
      <w:r w:rsidRPr="006A4B4F">
        <w:rPr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в Российской Федерации</w:t>
      </w:r>
      <w:r w:rsidRPr="006A4B4F">
        <w:rPr>
          <w:sz w:val="28"/>
          <w:szCs w:val="28"/>
        </w:rPr>
        <w:t>» и окружной программой</w:t>
      </w:r>
      <w:r w:rsidRPr="006A4B4F">
        <w:rPr>
          <w:rFonts w:ascii="Times New Roman CYR" w:hAnsi="Times New Roman CYR" w:cs="Times New Roman CYR"/>
          <w:sz w:val="28"/>
          <w:szCs w:val="28"/>
        </w:rPr>
        <w:t>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1.3. Субсидии в целях возмещения недополученных доходов                                    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предоставляются на безвозмездной и безвозвратной основе по факту произведенных расходов (недополученных доходов) следующим производителям товаров, работ, услуг: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субъектам малого и среднего предпринимательства (далее – субъекты);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субъектам, ведущим семейный бизнес;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организациям, образующим инфраструктуру поддержки субъектов малого и среднего предпринимательства (далее – организации).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1.4. Главным распорядителем бюджетных средств по предоставлению субсидий, предусмотренных настоящим порядком, является Администрация города Сургута.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1.5. Соблюдение условий, целей и порядка предоставления субсидий                их получателями подлежат обязательной проверке главным распорядителем бюджетных средств, предоставляющим субсидию, и органом внешнего муниципального финансового контроля.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2. Общие условия предоставления субсидии субъектам                              и субъектам, ведущим семейный бизнес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2.1. </w:t>
      </w:r>
      <w:r w:rsidRPr="006A4B4F">
        <w:rPr>
          <w:rFonts w:ascii="Times New Roman CYR" w:hAnsi="Times New Roman CYR" w:cs="Times New Roman CYR"/>
          <w:sz w:val="28"/>
          <w:szCs w:val="28"/>
        </w:rPr>
        <w:t>Право на получение субсидии имеют субъекты и субъекты, ведущие семейный бизнес: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соответствующие условиям, определенным Федеральным законом </w:t>
      </w:r>
      <w:r w:rsidRPr="006A4B4F">
        <w:rPr>
          <w:sz w:val="28"/>
          <w:szCs w:val="28"/>
        </w:rPr>
        <w:t xml:space="preserve">                         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от 24.07.2007 № 209-ФЗ </w:t>
      </w:r>
      <w:r w:rsidRPr="006A4B4F">
        <w:rPr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                         в Российской Федерации</w:t>
      </w:r>
      <w:r w:rsidRPr="006A4B4F">
        <w:rPr>
          <w:sz w:val="28"/>
          <w:szCs w:val="28"/>
        </w:rPr>
        <w:t>»;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зарегистрированные и осуществляющие свою деятельность на территории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муниципального образования городской округ город Сургут.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A4B4F">
        <w:rPr>
          <w:sz w:val="28"/>
          <w:szCs w:val="28"/>
        </w:rPr>
        <w:t xml:space="preserve">2.2.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получения субсидии субъекты, субъекты, ведущие семейный                   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бизнес, представляют документы, подтверждающие их соответствие условиям</w:t>
      </w:r>
      <w:r w:rsidRPr="006A4B4F">
        <w:rPr>
          <w:rFonts w:ascii="Times New Roman CYR" w:hAnsi="Times New Roman CYR" w:cs="Times New Roman CYR"/>
          <w:sz w:val="28"/>
          <w:szCs w:val="28"/>
        </w:rPr>
        <w:t>, установленным статьей 4</w:t>
      </w:r>
      <w:r w:rsidRPr="006A4B4F">
        <w:rPr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Федерального закона от 24.07.2007 № 209-ФЗ                           </w:t>
      </w:r>
      <w:r w:rsidRPr="006A4B4F">
        <w:rPr>
          <w:spacing w:val="-6"/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>О развитии малого и среднего предпринимательства в Российской Федерации</w:t>
      </w:r>
      <w:r w:rsidRPr="006A4B4F">
        <w:rPr>
          <w:spacing w:val="-6"/>
          <w:sz w:val="28"/>
          <w:szCs w:val="28"/>
        </w:rPr>
        <w:t>».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2.3. Для получения субсидии субъекты и субъекты, ведущие семейный бизнес, по направлениям, определенным в таблице 3 обязаны представить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подтверждающие документы на всю сумму расходов. Возмещению подлежат не более 80% от общей суммы произведенных расходов, за исключением направления, определенного в таблице 3 под номером 6.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2.4. К возмещению принимаются затраты, </w:t>
      </w:r>
      <w:r w:rsidR="005F4912" w:rsidRPr="006A4B4F">
        <w:rPr>
          <w:rFonts w:ascii="Times New Roman CYR" w:hAnsi="Times New Roman CYR" w:cs="Times New Roman CYR"/>
          <w:sz w:val="28"/>
          <w:szCs w:val="28"/>
        </w:rPr>
        <w:t>произведенные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субъектами, субъ</w:t>
      </w:r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>ектами, ведущими семейный бизнес, не ранее 12 месяцев до дня подачи заявления.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2.5. С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убъекты и субъекты, ведущие семейный бизнес, имеют возможность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получения субсидии через администратора </w:t>
      </w:r>
      <w:r w:rsidRPr="006A4B4F">
        <w:rPr>
          <w:rFonts w:ascii="Times New Roman CYR" w:hAnsi="Times New Roman CYR" w:cs="Times New Roman CYR"/>
          <w:color w:val="000000" w:themeColor="text1"/>
          <w:spacing w:val="-4"/>
          <w:sz w:val="28"/>
          <w:szCs w:val="28"/>
        </w:rPr>
        <w:t>или через организации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2.6. Предоставление субсидий осуществляется исходя из объемов средств, предусмотренных на эти цели бюджетом городского округа город Сургут на соответствующий финансовый год и плановый период.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2.7. Направления предоставления субсидий, размер субсидии и порядок расчета определяются согласно таблице 3.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2.8. При предоставлении субсидии не </w:t>
      </w:r>
      <w:r w:rsidR="001B1C00" w:rsidRPr="006A4B4F">
        <w:rPr>
          <w:rFonts w:ascii="Times New Roman CYR" w:hAnsi="Times New Roman CYR" w:cs="Times New Roman CYR"/>
          <w:sz w:val="28"/>
          <w:szCs w:val="28"/>
        </w:rPr>
        <w:t xml:space="preserve">оцениваются </w:t>
      </w:r>
      <w:r w:rsidRPr="006A4B4F">
        <w:rPr>
          <w:rFonts w:ascii="Times New Roman CYR" w:hAnsi="Times New Roman CYR" w:cs="Times New Roman CYR"/>
          <w:sz w:val="28"/>
          <w:szCs w:val="28"/>
        </w:rPr>
        <w:t>организаци</w:t>
      </w:r>
      <w:r w:rsidR="001B1C00" w:rsidRPr="006A4B4F">
        <w:rPr>
          <w:rFonts w:ascii="Times New Roman CYR" w:hAnsi="Times New Roman CYR" w:cs="Times New Roman CYR"/>
          <w:sz w:val="28"/>
          <w:szCs w:val="28"/>
        </w:rPr>
        <w:t>я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и ведени</w:t>
      </w:r>
      <w:r w:rsidR="001B1C00" w:rsidRPr="006A4B4F">
        <w:rPr>
          <w:rFonts w:ascii="Times New Roman CYR" w:hAnsi="Times New Roman CYR" w:cs="Times New Roman CYR"/>
          <w:sz w:val="28"/>
          <w:szCs w:val="28"/>
        </w:rPr>
        <w:t>е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бухгалтерского учета </w:t>
      </w:r>
      <w:r w:rsidR="001B1C00" w:rsidRPr="006A4B4F">
        <w:rPr>
          <w:rFonts w:ascii="Times New Roman CYR" w:hAnsi="Times New Roman CYR" w:cs="Times New Roman CYR"/>
          <w:sz w:val="28"/>
          <w:szCs w:val="28"/>
        </w:rPr>
        <w:t xml:space="preserve">у </w:t>
      </w:r>
      <w:r w:rsidRPr="006A4B4F">
        <w:rPr>
          <w:rFonts w:ascii="Times New Roman CYR" w:hAnsi="Times New Roman CYR" w:cs="Times New Roman CYR"/>
          <w:sz w:val="28"/>
          <w:szCs w:val="28"/>
        </w:rPr>
        <w:t>заявител</w:t>
      </w:r>
      <w:r w:rsidR="0032481C" w:rsidRPr="006A4B4F">
        <w:rPr>
          <w:rFonts w:ascii="Times New Roman CYR" w:hAnsi="Times New Roman CYR" w:cs="Times New Roman CYR"/>
          <w:sz w:val="28"/>
          <w:szCs w:val="28"/>
        </w:rPr>
        <w:t>я</w:t>
      </w:r>
      <w:r w:rsidRPr="006A4B4F">
        <w:rPr>
          <w:rFonts w:ascii="Times New Roman CYR" w:hAnsi="Times New Roman CYR" w:cs="Times New Roman CYR"/>
          <w:sz w:val="28"/>
          <w:szCs w:val="28"/>
        </w:rPr>
        <w:t>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2.9. В предоставлении субсидии субъектам, субъектам, ведущим семейный бизнес, должно быть отказано, если: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заявителем не представлены либо представлены не в полном объеме документы, определенные настоящим порядком, или представлены недостоверные сведения и документы;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заявителем не выполнены условия предоставления субсидии;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ранее в отношении заявителя было принято решение об оказании аналогичной поддержки и сроки ее оказания не истекли;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 момента признания заявителя допустившим нарушение порядка                     и условий предоставления субсидий, в том числе не обеспечившим целевого использования субсидий, прошло менее чем три года;</w:t>
      </w:r>
    </w:p>
    <w:p w:rsidR="00F75356" w:rsidRPr="006A4B4F" w:rsidRDefault="00F75356" w:rsidP="00F75356">
      <w:pPr>
        <w:ind w:firstLine="567"/>
        <w:jc w:val="both"/>
        <w:rPr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</w:t>
      </w:r>
      <w:r w:rsidRPr="006A4B4F">
        <w:rPr>
          <w:sz w:val="28"/>
          <w:szCs w:val="28"/>
        </w:rPr>
        <w:t xml:space="preserve">ранее уполномоченным органом исполнительной власти Ханты-Мансийского автономного округа – Югры, муниципальным образованием Ханты-Мансийского автономного округа – Югры,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</w:t>
      </w:r>
      <w:proofErr w:type="gramStart"/>
      <w:r w:rsidRPr="006A4B4F">
        <w:rPr>
          <w:sz w:val="28"/>
          <w:szCs w:val="28"/>
        </w:rPr>
        <w:t>на те</w:t>
      </w:r>
      <w:proofErr w:type="gramEnd"/>
      <w:r w:rsidRPr="006A4B4F">
        <w:rPr>
          <w:sz w:val="28"/>
          <w:szCs w:val="28"/>
        </w:rPr>
        <w:t xml:space="preserve"> же цели.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2.10. Субсидия не предоставляется следующим субъектам, субъектам, ведущим семейный бизнес: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определенным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ч.3, 4 ст.14 Федерального закона от 24.07.2007                         № 209-ФЗ «О развитии малого и среднего предпринимательства в Российской Федерации»;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в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отношении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которых принято решение о ликвидации, реорганизации или возбуждена процедура признания несостоятельным (банкротом);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- имеющим задолженность по денежным обязательствам перед муниципальным образованием, по обязательным платежам в бюджетную систему Российской Федерации, государственные внебюджетные фонды;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деятельность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которых приостановлена в порядке, предусмотренном Кодексом Российской Федерации об административных правонарушениях.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3. Условия предоставления субсидий организациям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3.1. </w:t>
      </w:r>
      <w:r w:rsidRPr="006A4B4F">
        <w:rPr>
          <w:rFonts w:ascii="Times New Roman CYR" w:hAnsi="Times New Roman CYR" w:cs="Times New Roman CYR"/>
          <w:sz w:val="28"/>
          <w:szCs w:val="28"/>
        </w:rPr>
        <w:t>Право на получение субсидий имеют организации, соответствующие следующим условиям: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3.1.1.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Определенные в соответствии со статьей 15</w:t>
      </w:r>
      <w:r w:rsidRPr="006A4B4F">
        <w:rPr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Федерального закона      от 24.07.2007 № 209-ФЗ </w:t>
      </w:r>
      <w:r w:rsidRPr="006A4B4F">
        <w:rPr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   в Российской Федерации</w:t>
      </w:r>
      <w:r w:rsidRPr="006A4B4F">
        <w:rPr>
          <w:sz w:val="28"/>
          <w:szCs w:val="28"/>
        </w:rPr>
        <w:t>».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3.1.2.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Состоящие на налоговом учете в Ханты-Мансийском автономном                 округе – Югре и оказывающие поддержку субъектам малого и среднего предпринимательства, зарегистрированным и осуществляющим деятельность на территории города Сургута</w:t>
      </w:r>
      <w:r w:rsidR="006B3291" w:rsidRPr="006A4B4F">
        <w:rPr>
          <w:rFonts w:ascii="Times New Roman CYR" w:hAnsi="Times New Roman CYR" w:cs="Times New Roman CYR"/>
          <w:sz w:val="28"/>
          <w:szCs w:val="28"/>
        </w:rPr>
        <w:t>, в том числе через филиалы.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3.2. </w:t>
      </w:r>
      <w:r w:rsidRPr="006A4B4F">
        <w:rPr>
          <w:rFonts w:ascii="Times New Roman CYR" w:hAnsi="Times New Roman CYR" w:cs="Times New Roman CYR"/>
          <w:sz w:val="28"/>
          <w:szCs w:val="28"/>
        </w:rPr>
        <w:t>В предоставлении субсидии организациям должно быть отказано, если: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3.2.1. З</w:t>
      </w:r>
      <w:r w:rsidRPr="006A4B4F">
        <w:rPr>
          <w:rFonts w:ascii="Times New Roman CYR" w:hAnsi="Times New Roman CYR" w:cs="Times New Roman CYR"/>
          <w:sz w:val="28"/>
          <w:szCs w:val="28"/>
        </w:rPr>
        <w:t>аявителем не представлены либо представлены не в полном объеме документы, определенные настоящим порядком, или представлены недостоверные сведения и документы.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3.2.2. Заявителем не выполнены условия предоставления субсидий.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3.3. </w:t>
      </w:r>
      <w:r w:rsidRPr="006A4B4F">
        <w:rPr>
          <w:rFonts w:ascii="Times New Roman CYR" w:hAnsi="Times New Roman CYR" w:cs="Times New Roman CYR"/>
          <w:sz w:val="28"/>
          <w:szCs w:val="28"/>
        </w:rPr>
        <w:t>Субсидия не предоставляется следующим организациям: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pacing w:val="-6"/>
          <w:sz w:val="28"/>
          <w:szCs w:val="28"/>
        </w:rPr>
        <w:t>3.3.1. В</w:t>
      </w:r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 xml:space="preserve"> </w:t>
      </w:r>
      <w:proofErr w:type="gramStart"/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>отношении</w:t>
      </w:r>
      <w:proofErr w:type="gramEnd"/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 xml:space="preserve"> которых принято решение о ликвидации                                   или реорганизации</w:t>
      </w:r>
      <w:r w:rsidRPr="006A4B4F">
        <w:rPr>
          <w:rFonts w:ascii="Times New Roman CYR" w:hAnsi="Times New Roman CYR" w:cs="Times New Roman CYR"/>
          <w:sz w:val="28"/>
          <w:szCs w:val="28"/>
        </w:rPr>
        <w:t>, возбуждена процедура признания несостоятельным (банкротом).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3.3.2.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Имеющим задолженность по денежным обязательствам перед муниципальным образованием, по обязательным платежам в бюджетную систему Российской Федерации, государственные внебюджетные фонды.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3.3.3.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Деятельность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которых приостановлена в порядке, предусмотренном Кодексом Российской Федерации об административных правонарушениях.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4. Порядок предоставления субсидий</w:t>
      </w:r>
    </w:p>
    <w:p w:rsidR="00DA7F6F" w:rsidRPr="006A4B4F" w:rsidRDefault="00DA7F6F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4.1. Субъекты, субъекты, ведущие семейный бизнес, и организации, претендующие на получение субсидии, предоставляют в Администрацию города Сургута письменное заявление о предоставлении субсидии на имя Главы города с указанием направления получения субсидии, объема запрашиваемой субсидии, с приложением документов, предусмотренных ст. 7 настоящего порядка. Адрес предоставления заявлений: ул. Энгельса, 8, кабинет 121.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Заявление подается по форме согласно приложению к настоящему порядку.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4.2</w:t>
      </w:r>
      <w:r w:rsidR="00AD7105" w:rsidRPr="006A4B4F">
        <w:rPr>
          <w:rFonts w:ascii="Times New Roman CYR" w:hAnsi="Times New Roman CYR" w:cs="Times New Roman CYR"/>
          <w:sz w:val="28"/>
          <w:szCs w:val="28"/>
        </w:rPr>
        <w:t xml:space="preserve">. Документы, предусмотренные ст. </w:t>
      </w:r>
      <w:r w:rsidRPr="006A4B4F">
        <w:rPr>
          <w:rFonts w:ascii="Times New Roman CYR" w:hAnsi="Times New Roman CYR" w:cs="Times New Roman CYR"/>
          <w:sz w:val="28"/>
          <w:szCs w:val="28"/>
        </w:rPr>
        <w:t>7 настоящего порядка, а также соответствие субъектов, субъектов, ведущих семейный бизнес, и организаций условиям и критериям, установленным ст.2, 3, 6 настоящего порядка, рассматриваются в срок, не превышающий 30 календарных дней с момента предоставления заявления, указанного в п.4.1 настоящего порядка.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В случае необходимости направления запроса в государственный орган, орган местного самоуправления или должностному лицу о предоставлении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необходимых для рассмотрения заявления документов и материалов, Глава города вправе продлить срок рассмотрения заявления не более чем на 30 календарных дней, уведомив о продлении срока рассмотрения субъекта, субъекта ведущего семейный бизнес, организацию.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4.3. В случае соответствия требованиям, определенным в ст.2, 3, 6, 7 настоящего порядка, издается муниципальный правовой акт Администрации города о включении субъектов, субъектов, ведущих семейный бизнес,                               и организаций в перечень получателей субсидий с указанием объема предоставляемой субсидии.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Проект муниципального правового акта Администрации города готовится администратором программы и издается не позднее срока, установленного для рассмотрения заявления.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4.4. Субъект, субъект, ведущий семейный бизнес, организация, должны быть проинформированы о решении, принятом по его заявлению, в течение пяти календарных дней со дня принятия муниципального правового акта, указанного в пункте 4.3. настоящего порядка.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4.5. В течение 15 рабочих дней со дня издания муниципального правового акта, указанного в п. 4.3. настоящего порядка, между главным распорядителем бюджетных средств и получателями субсидий заключается соглашение.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В соглашении должны быть предусмотрены: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размер, сроки и цели предоставления субсидии;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условия и порядок перечисления денежных средств;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порядок, форма и сроки предоставления отчетности;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ответственность получателей субсидий за использование бюджетных средств не в целях финансово-хозяйственной деятельности организации, индивидуального предпринимателя;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- права, обязанности сторон, в том числе: обязанность получателя субсидии о предоставлении в период предоставления субсидии и в течение одного года после предоставления субсидии следующих документов: копий бухгалтерского баланса и (или) налоговых деклараций по применяемым специальным режимам налогообложения (для применяющих такие режимы),                   а также статистической информации в виде копий форм федерального статистического наблюдения, предоставляемых в органы статистики;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обязанность получателя субсидии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предоставлять отчет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о результатах деятельности организации по запросу;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согласие получателя субсидии на осуществление КРУ и органом внешнего муниципального финансового контроля проверок соблюдения получателями субсидии условий, целей и порядка их предоставления;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порядок и случаи возврата получателем субсидии в бюджет города                       в соответствии с п.9.1 настоящего порядка;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сроки хранения документов, предоставленных субъектом, субъектом, ведущим семейный бизнес, и организацией для получения субсидий.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4.6. Перечисление субсидии субъектам, субъектам, ведущим семейный бизнес, и организациям осуществляется на основании заключенного соглашения.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4.7. В случае несоответствия требованиям </w:t>
      </w:r>
      <w:r w:rsidR="00931B9C" w:rsidRPr="006A4B4F">
        <w:rPr>
          <w:rFonts w:ascii="Times New Roman CYR" w:hAnsi="Times New Roman CYR" w:cs="Times New Roman CYR"/>
          <w:sz w:val="28"/>
          <w:szCs w:val="28"/>
        </w:rPr>
        <w:t>статей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2, 3, 6, 7 настоящего порядка, администратор программы готовит письмо об отказе в предоставлении субсидии с указанием причин отказа. Письмо об отказе направляется  заявителю не позднее срока, установленного для рассмотрения заявления.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5. Порядок предоставления субсидий в случае освоения всех лимитов бюджетных обязательств в текущем финансовом году в полном объеме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5.1. В случае освоения всех лимитов бюджетных обязательств в текущем финансовом году, поданные документы возвращаются заявителям в полном объеме без процедуры проверки с сопроводительным письмом с указанием причин возврата, в срок не более 30 календарных дней со дня регистрации заявления.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5.2. В случае увеличения бюджетных ассигнований на предоставление субсидий в текущем финансовом году, администратор в течение                                     15 календарных дней после </w:t>
      </w:r>
      <w:r w:rsidR="00DA0450" w:rsidRPr="006A4B4F">
        <w:rPr>
          <w:rFonts w:ascii="Times New Roman CYR" w:hAnsi="Times New Roman CYR" w:cs="Times New Roman CYR"/>
          <w:sz w:val="28"/>
          <w:szCs w:val="28"/>
        </w:rPr>
        <w:t xml:space="preserve">подписания приказа департамента финансов </w:t>
      </w:r>
      <w:r w:rsidRPr="006A4B4F">
        <w:rPr>
          <w:rFonts w:ascii="Times New Roman CYR" w:hAnsi="Times New Roman CYR" w:cs="Times New Roman CYR"/>
          <w:sz w:val="28"/>
          <w:szCs w:val="28"/>
        </w:rPr>
        <w:t>направляет заявителям, которым ранее были возвращены документы в связи с отсутствием бюджетных ассигнований, уведомление о возможности повторной подачи документов</w:t>
      </w:r>
      <w:r w:rsidR="00DA0450"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z w:val="28"/>
          <w:szCs w:val="28"/>
        </w:rPr>
        <w:t>на предоставление субсидии.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5.3. Повторно предоставленные документы рассматриваются в общем порядке.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6. Критерии отбора субъектов, субъектов, ведущих семейный                        бизнес, и организаций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6.1. </w:t>
      </w:r>
      <w:r w:rsidRPr="006A4B4F">
        <w:rPr>
          <w:rFonts w:ascii="Times New Roman CYR" w:hAnsi="Times New Roman CYR" w:cs="Times New Roman CYR"/>
          <w:sz w:val="28"/>
          <w:szCs w:val="28"/>
        </w:rPr>
        <w:t>Приоритетное право на получение субсидии имеют субъекты, субъекты, ведущие семейный бизнес, соответствующие одному из следующих условий: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осуществляют производство товаров (работ, услуг);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создают новые рабочие места;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выплачивают среднемесячную заработную плату не ниже полуторакратного размера прожиточного минимума, установленного                                   в автономном округе;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pacing w:val="-6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>осуществляют свою деятельность в социально значимых видах деятельности</w:t>
      </w:r>
      <w:r w:rsidRPr="006A4B4F">
        <w:rPr>
          <w:rFonts w:ascii="Times New Roman CYR" w:hAnsi="Times New Roman CYR" w:cs="Times New Roman CYR"/>
          <w:sz w:val="28"/>
          <w:szCs w:val="28"/>
        </w:rPr>
        <w:t>, определенных в ст.8 настоящего порядка;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применяют в своей деятельности инновационные методы в области         техники, технологии, организации труда и управления, основанные                                на использовании достижений науки и передового опыта;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осуществляют деятельность по модернизации и внедрению </w:t>
      </w:r>
      <w:proofErr w:type="spellStart"/>
      <w:r w:rsidRPr="006A4B4F">
        <w:rPr>
          <w:rFonts w:ascii="Times New Roman CYR" w:hAnsi="Times New Roman CYR" w:cs="Times New Roman CYR"/>
          <w:sz w:val="28"/>
          <w:szCs w:val="28"/>
        </w:rPr>
        <w:t>энергоэффективных</w:t>
      </w:r>
      <w:proofErr w:type="spellEnd"/>
      <w:r w:rsidRPr="006A4B4F">
        <w:rPr>
          <w:rFonts w:ascii="Times New Roman CYR" w:hAnsi="Times New Roman CYR" w:cs="Times New Roman CYR"/>
          <w:sz w:val="28"/>
          <w:szCs w:val="28"/>
        </w:rPr>
        <w:t xml:space="preserve"> технологий;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относятся к молодежному предпринимательству;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- осуществляют свою деятельность в сфере экологии и традиционных промыслов;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осуществляют свою деятельность в сфере жилищно-коммунального хозяйства;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относятся к особой категории субъектов, определенной окружной программой;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осуществляют свою деятельность в сфере туризма;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относятся к социальному предпринимательству, определенному окружной программой;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осуществляют внешнеэкономическую деятельность.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6.2. </w:t>
      </w:r>
      <w:r w:rsidRPr="006A4B4F">
        <w:rPr>
          <w:rFonts w:ascii="Times New Roman CYR" w:hAnsi="Times New Roman CYR" w:cs="Times New Roman CYR"/>
          <w:sz w:val="28"/>
          <w:szCs w:val="28"/>
        </w:rPr>
        <w:t>Критериями отбора организаций для предоставления субсидии являются: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направление уставной деятельности организации на развитие и поддержку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субъектов;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оказание поддержки субъектам и субъектам, ведущим семейный бизнес,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осуществляется в формах, порядке и на условиях, установленных программой</w:t>
      </w:r>
      <w:r w:rsidRPr="006A4B4F">
        <w:rPr>
          <w:rFonts w:ascii="Times New Roman CYR" w:hAnsi="Times New Roman CYR" w:cs="Times New Roman CYR"/>
          <w:sz w:val="28"/>
          <w:szCs w:val="28"/>
        </w:rPr>
        <w:t>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pacing w:val="-4"/>
          <w:sz w:val="28"/>
          <w:szCs w:val="28"/>
        </w:rPr>
        <w:t xml:space="preserve">Статья 7. </w:t>
      </w:r>
      <w:r w:rsidRPr="006A4B4F">
        <w:rPr>
          <w:rFonts w:ascii="Times New Roman CYR" w:hAnsi="Times New Roman CYR" w:cs="Times New Roman CYR"/>
          <w:b/>
          <w:sz w:val="28"/>
          <w:szCs w:val="28"/>
        </w:rPr>
        <w:t>Перечень документов,</w:t>
      </w:r>
      <w:r w:rsidRPr="006A4B4F">
        <w:rPr>
          <w:rFonts w:ascii="Times New Roman CYR" w:hAnsi="Times New Roman CYR" w:cs="Times New Roman CYR"/>
          <w:b/>
          <w:spacing w:val="-4"/>
          <w:sz w:val="28"/>
          <w:szCs w:val="28"/>
        </w:rPr>
        <w:t xml:space="preserve"> необходимых для получения </w:t>
      </w:r>
      <w:r w:rsidRPr="006A4B4F">
        <w:rPr>
          <w:rFonts w:ascii="Times New Roman CYR" w:hAnsi="Times New Roman CYR" w:cs="Times New Roman CYR"/>
          <w:b/>
          <w:sz w:val="28"/>
          <w:szCs w:val="28"/>
        </w:rPr>
        <w:t>субсидий</w:t>
      </w:r>
      <w:r w:rsidRPr="006A4B4F">
        <w:rPr>
          <w:rFonts w:ascii="Times New Roman CYR" w:hAnsi="Times New Roman CYR" w:cs="Times New Roman CYR"/>
          <w:b/>
          <w:spacing w:val="-4"/>
          <w:sz w:val="28"/>
          <w:szCs w:val="28"/>
        </w:rPr>
        <w:t xml:space="preserve"> субъектами, субъектами, ведущими</w:t>
      </w:r>
      <w:r w:rsidRPr="006A4B4F">
        <w:rPr>
          <w:rFonts w:ascii="Times New Roman CYR" w:hAnsi="Times New Roman CYR" w:cs="Times New Roman CYR"/>
          <w:b/>
          <w:sz w:val="28"/>
          <w:szCs w:val="28"/>
        </w:rPr>
        <w:t xml:space="preserve"> семейный бизнес, и организациям.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7.1.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получения субсидии субъекты, субъекты, ведущие семейный                         бизнес,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предоставляют следующие документы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>, заверенные подписью руководителя и печатью (при наличии печати):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b/>
          <w:sz w:val="28"/>
          <w:szCs w:val="28"/>
        </w:rPr>
        <w:t xml:space="preserve">7.1.1. </w:t>
      </w:r>
      <w:r w:rsidRPr="006A4B4F">
        <w:rPr>
          <w:rFonts w:ascii="Times New Roman CYR" w:hAnsi="Times New Roman CYR" w:cs="Times New Roman CYR"/>
          <w:b/>
          <w:sz w:val="28"/>
          <w:szCs w:val="28"/>
        </w:rPr>
        <w:t>Юридические лица: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1. К</w:t>
      </w:r>
      <w:r w:rsidRPr="006A4B4F">
        <w:rPr>
          <w:rFonts w:ascii="Times New Roman CYR" w:hAnsi="Times New Roman CYR" w:cs="Times New Roman CYR"/>
          <w:sz w:val="28"/>
          <w:szCs w:val="28"/>
        </w:rPr>
        <w:t>опии свидетельства о государственной регистрации юридического лица, свидетельства о постановке на учет российской организации в налоговом органе по месту ее нахождения.</w:t>
      </w:r>
    </w:p>
    <w:p w:rsidR="00D84EF2" w:rsidRPr="006A4B4F" w:rsidRDefault="00D84EF2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2. </w:t>
      </w:r>
      <w:r w:rsidR="0092107C" w:rsidRPr="006A4B4F">
        <w:rPr>
          <w:rFonts w:ascii="Times New Roman CYR" w:hAnsi="Times New Roman CYR" w:cs="Times New Roman CYR"/>
          <w:sz w:val="28"/>
          <w:szCs w:val="28"/>
        </w:rPr>
        <w:t>Копию устава.</w:t>
      </w:r>
    </w:p>
    <w:p w:rsidR="00F75356" w:rsidRPr="006A4B4F" w:rsidRDefault="00D84EF2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3</w:t>
      </w:r>
      <w:r w:rsidR="00F75356" w:rsidRPr="006A4B4F">
        <w:rPr>
          <w:rFonts w:ascii="Times New Roman CYR" w:hAnsi="Times New Roman CYR" w:cs="Times New Roman CYR"/>
          <w:sz w:val="28"/>
          <w:szCs w:val="28"/>
        </w:rPr>
        <w:t>. Копии документов в зависимости от режима налогообложения: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для субъектов, применяющих общую систему налогообложения и систему налогообложения в виде единого налога на вмененный доход для отдельных видов деятельности: копию бухгалтерского баланса и отчета о финансовых результатах за предшествующий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субъектов, применяющих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упрощенную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систему налогообложения: копию налоговой декларации в связи с применением упрощенной системы налогообложения по налогу за предшествующий календарный год</w:t>
      </w:r>
      <w:r w:rsidRPr="006A4B4F">
        <w:rPr>
          <w:rFonts w:ascii="Times New Roman CYR" w:hAnsi="Times New Roman CYR" w:cs="Times New Roman CYR"/>
          <w:sz w:val="28"/>
          <w:szCs w:val="28"/>
        </w:rPr>
        <w:t>. Указанные субъекты имеют право представить копию бухгалтерского баланса и отчета о финансовых результатах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упрощенной системы налогообложения не представляется;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spacing w:val="-4"/>
          <w:sz w:val="28"/>
          <w:szCs w:val="28"/>
        </w:rPr>
        <w:t xml:space="preserve">- для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субъектов, </w:t>
      </w:r>
      <w:r w:rsidRPr="006A4B4F">
        <w:rPr>
          <w:spacing w:val="-4"/>
          <w:sz w:val="28"/>
          <w:szCs w:val="28"/>
        </w:rPr>
        <w:t>в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новь созданных в текущем году, для отнесения                           к субъектам малого и среднего предпринимательства: справку о выручке от реализации товаров (работ, услуг) и балансовой стоимости активов (остаточной стоимости основных средств и нематериальных активов) и сведения о среднесписочной численности работников за период, прошедший со дня их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государственной регистрации до даты (на дату) подачи документов на субсидию.</w:t>
      </w:r>
      <w:proofErr w:type="gramEnd"/>
    </w:p>
    <w:p w:rsidR="00F75356" w:rsidRPr="006A4B4F" w:rsidRDefault="00D84EF2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4</w:t>
      </w:r>
      <w:r w:rsidR="00F75356" w:rsidRPr="006A4B4F">
        <w:rPr>
          <w:sz w:val="28"/>
          <w:szCs w:val="28"/>
        </w:rPr>
        <w:t xml:space="preserve">. </w:t>
      </w:r>
      <w:proofErr w:type="gramStart"/>
      <w:r w:rsidR="00F75356" w:rsidRPr="006A4B4F">
        <w:rPr>
          <w:sz w:val="28"/>
          <w:szCs w:val="28"/>
        </w:rPr>
        <w:t>Д</w:t>
      </w:r>
      <w:r w:rsidR="00F75356" w:rsidRPr="006A4B4F">
        <w:rPr>
          <w:rFonts w:ascii="Times New Roman CYR" w:hAnsi="Times New Roman CYR" w:cs="Times New Roman CYR"/>
          <w:sz w:val="28"/>
          <w:szCs w:val="28"/>
        </w:rPr>
        <w:t>окументы, подтверждающие произведенные расходы (оригиналы        или заверенные копии): договор (при наличии), счет (при наличии),                             акт выполненных работ (оказанных услуг) или товарная накладная, для приемки всех выполненных строительно-монтажных работ различного назначения          акт о приемке выполненных работ (форма № КС-2) и справка о стоимости выполненных работ и затрат (форма № КС-3), документ, подтверждающий оплату расходов (ККМ чек, товарный чек, платежное поручение, приходно-кассовый ордер).</w:t>
      </w:r>
      <w:proofErr w:type="gramEnd"/>
    </w:p>
    <w:p w:rsidR="00F75356" w:rsidRPr="006A4B4F" w:rsidRDefault="00D84EF2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5</w:t>
      </w:r>
      <w:r w:rsidR="00F75356" w:rsidRPr="006A4B4F">
        <w:rPr>
          <w:sz w:val="28"/>
          <w:szCs w:val="28"/>
        </w:rPr>
        <w:t>. С</w:t>
      </w:r>
      <w:r w:rsidR="00F75356" w:rsidRPr="006A4B4F">
        <w:rPr>
          <w:rFonts w:ascii="Times New Roman CYR" w:hAnsi="Times New Roman CYR" w:cs="Times New Roman CYR"/>
          <w:sz w:val="28"/>
          <w:szCs w:val="28"/>
        </w:rPr>
        <w:t xml:space="preserve">убъекты, ведущие семейный бизнес, дополнительно                                       для предоставления </w:t>
      </w:r>
      <w:r w:rsidR="00F75356" w:rsidRPr="006A4B4F">
        <w:rPr>
          <w:rFonts w:ascii="Times New Roman CYR" w:hAnsi="Times New Roman CYR" w:cs="Times New Roman CYR"/>
          <w:spacing w:val="-4"/>
          <w:sz w:val="28"/>
          <w:szCs w:val="28"/>
        </w:rPr>
        <w:t>финансовой поддержки представляют копии паспортов, свидетельств о рождении</w:t>
      </w:r>
      <w:r w:rsidR="00F75356"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75356" w:rsidRPr="006A4B4F">
        <w:rPr>
          <w:rFonts w:ascii="Times New Roman CYR" w:hAnsi="Times New Roman CYR" w:cs="Times New Roman CYR"/>
          <w:spacing w:val="-4"/>
          <w:sz w:val="28"/>
          <w:szCs w:val="28"/>
        </w:rPr>
        <w:t>и свидетельств о браке для подтверждения родственных связей, а также трудовых</w:t>
      </w:r>
      <w:r w:rsidR="00F75356" w:rsidRPr="006A4B4F">
        <w:rPr>
          <w:rFonts w:ascii="Times New Roman CYR" w:hAnsi="Times New Roman CYR" w:cs="Times New Roman CYR"/>
          <w:sz w:val="28"/>
          <w:szCs w:val="28"/>
        </w:rPr>
        <w:t xml:space="preserve"> договоров либо трудовых книжек всех работающих членов семьи.</w:t>
      </w:r>
    </w:p>
    <w:p w:rsidR="00DB68DB" w:rsidRPr="006A4B4F" w:rsidRDefault="00DB68DB" w:rsidP="00DB68D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Администратор направляет запросы в налоговый орган, государственные внебюджетные фонды для получения информации </w:t>
      </w:r>
      <w:r w:rsidR="00B907CB" w:rsidRPr="006A4B4F">
        <w:rPr>
          <w:rFonts w:ascii="Times New Roman CYR" w:hAnsi="Times New Roman CYR" w:cs="Times New Roman CYR"/>
          <w:sz w:val="28"/>
          <w:szCs w:val="28"/>
        </w:rPr>
        <w:t xml:space="preserve">на дату подачи заявления              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об отсутствии  (наличии) задолженности субъекта, субъекта, ведущего семейный бизнес, по денежным обязательствам,  выписки из Единого государственного реестра юридических лиц.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b/>
          <w:sz w:val="28"/>
          <w:szCs w:val="28"/>
        </w:rPr>
        <w:t xml:space="preserve">7.1.2. </w:t>
      </w:r>
      <w:r w:rsidRPr="006A4B4F">
        <w:rPr>
          <w:rFonts w:ascii="Times New Roman CYR" w:hAnsi="Times New Roman CYR" w:cs="Times New Roman CYR"/>
          <w:b/>
          <w:sz w:val="28"/>
          <w:szCs w:val="28"/>
        </w:rPr>
        <w:t>Индивидуальные предприниматели: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1. К</w:t>
      </w:r>
      <w:r w:rsidRPr="006A4B4F">
        <w:rPr>
          <w:rFonts w:ascii="Times New Roman CYR" w:hAnsi="Times New Roman CYR" w:cs="Times New Roman CYR"/>
          <w:sz w:val="28"/>
          <w:szCs w:val="28"/>
        </w:rPr>
        <w:t>опии свидетельства о государственной регистрации физического лица      в качестве индивидуального предпринимателя, свидетельства о постановке       на учет в налоговом органе физического лица по месту жительства                                  на территории Российской Федерации;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 Копии документов в зависимости от режима налогообложения: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для субъектов, применяющих общую систему налогообложения: копию налоговой декларации по налогу на доходы физических лиц (форма 3-НДФЛ) за предшествующий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для субъектов, применяющих систему налогообложения в виде единого налога на вмененный доход для отдельных видов деятельности: справку о выручке от реализации товаров (работ, услуг) и балансовой стоимости активов (остаточной стоимости основных средств и нематериальных активов) за предшествующий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субъектов, применяющих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упрощенной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системы налогообложения: копию налоговой декларации по налогу в связи с применением упрощенной системы налогообложения за предшествующий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для субъектов, применяющих патентную систему налогообложения: выписку из книги доходов индивидуальных предпринимателей за предшествующий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 </w:t>
      </w: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субъектов, применяющих систему налогообложения для сельско-хозяйственных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товаропроизводителей (единый сельскохозяйственный налог):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выписку из книги учета доходов и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расходов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индивидуальных пред-</w:t>
      </w:r>
      <w:proofErr w:type="spellStart"/>
      <w:r w:rsidRPr="006A4B4F">
        <w:rPr>
          <w:rFonts w:ascii="Times New Roman CYR" w:hAnsi="Times New Roman CYR" w:cs="Times New Roman CYR"/>
          <w:sz w:val="28"/>
          <w:szCs w:val="28"/>
        </w:rPr>
        <w:t>принимателей</w:t>
      </w:r>
      <w:proofErr w:type="spellEnd"/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за предшествующий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spacing w:val="-4"/>
          <w:sz w:val="28"/>
          <w:szCs w:val="28"/>
        </w:rPr>
        <w:lastRenderedPageBreak/>
        <w:t xml:space="preserve">- для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субъектов, </w:t>
      </w:r>
      <w:r w:rsidRPr="006A4B4F">
        <w:rPr>
          <w:spacing w:val="-4"/>
          <w:sz w:val="28"/>
          <w:szCs w:val="28"/>
        </w:rPr>
        <w:t>в</w:t>
      </w:r>
      <w:r w:rsidRPr="006A4B4F">
        <w:rPr>
          <w:rFonts w:ascii="Times New Roman CYR" w:hAnsi="Times New Roman CYR" w:cs="Times New Roman CYR"/>
          <w:sz w:val="28"/>
          <w:szCs w:val="28"/>
        </w:rPr>
        <w:t>новь созданных в текущем году, для отнесения                           к субъектам малого и среднего предпринимательства: справку о выручке от реализации товаров (работ, услуг) и балансовой стоимости активов (остаточной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субсидию.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Документы, подтверждающие произведенные расходы (оригиналы        или заверенные копии: договор (при наличии), счет (при наличии), акт выполненных работ (оказания услуг) или товарная накладная, для приемки всех выполненных строительно-монтажных работ различного назначения акт о приемке выполненных работ (форма № КС-2) и справка о стоимости выполненных работ и затрат (форма № КС-3), документ, подтверждающий оплату расходов (ККМ чек, товарный чек, платежное поручение, приходно-кассовый ордер).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4. С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убъекты, ведущие семейный бизнес, дополнительно                                        для предоставления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финансовой поддержки представляют копии паспортов, свидетельств о рождении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и свидетельств о браке для подтверждения родственных связей, а также трудовых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договоров либо трудовых книжек всех работающих членов семьи.</w:t>
      </w:r>
    </w:p>
    <w:p w:rsidR="006337EF" w:rsidRPr="006A4B4F" w:rsidRDefault="006337EF" w:rsidP="006337E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Администратор направляет запросы в налоговый орган, государственные внебюджетные фонды для получения информации </w:t>
      </w:r>
      <w:r w:rsidR="00B907CB" w:rsidRPr="006A4B4F">
        <w:rPr>
          <w:rFonts w:ascii="Times New Roman CYR" w:hAnsi="Times New Roman CYR" w:cs="Times New Roman CYR"/>
          <w:sz w:val="28"/>
          <w:szCs w:val="28"/>
        </w:rPr>
        <w:t xml:space="preserve">на дату подачи заявления               </w:t>
      </w:r>
      <w:r w:rsidRPr="006A4B4F">
        <w:rPr>
          <w:rFonts w:ascii="Times New Roman CYR" w:hAnsi="Times New Roman CYR" w:cs="Times New Roman CYR"/>
          <w:sz w:val="28"/>
          <w:szCs w:val="28"/>
        </w:rPr>
        <w:t>об отсутствии  (наличии) задолженности субъекта, субъекта, ведущего семейный бизнес, по денежным обязательствам</w:t>
      </w:r>
      <w:r w:rsidR="00DB68DB" w:rsidRPr="006A4B4F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B68DB" w:rsidRPr="006A4B4F">
        <w:rPr>
          <w:rFonts w:ascii="Times New Roman CYR" w:hAnsi="Times New Roman CYR" w:cs="Times New Roman CYR"/>
          <w:sz w:val="28"/>
          <w:szCs w:val="28"/>
        </w:rPr>
        <w:t xml:space="preserve">выписки из Единого государственного реестра индивидуальных предпринимателей.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b/>
          <w:sz w:val="28"/>
          <w:szCs w:val="28"/>
        </w:rPr>
        <w:t xml:space="preserve">7.2. </w:t>
      </w:r>
      <w:r w:rsidRPr="006A4B4F">
        <w:rPr>
          <w:rFonts w:ascii="Times New Roman CYR" w:hAnsi="Times New Roman CYR" w:cs="Times New Roman CYR"/>
          <w:b/>
          <w:sz w:val="28"/>
          <w:szCs w:val="28"/>
        </w:rPr>
        <w:t xml:space="preserve">Для получения субсидии организации </w:t>
      </w:r>
      <w:proofErr w:type="gramStart"/>
      <w:r w:rsidRPr="006A4B4F">
        <w:rPr>
          <w:rFonts w:ascii="Times New Roman CYR" w:hAnsi="Times New Roman CYR" w:cs="Times New Roman CYR"/>
          <w:b/>
          <w:sz w:val="28"/>
          <w:szCs w:val="28"/>
        </w:rPr>
        <w:t>предоставляют следующие документы</w:t>
      </w:r>
      <w:proofErr w:type="gramEnd"/>
      <w:r w:rsidRPr="006A4B4F">
        <w:rPr>
          <w:rFonts w:ascii="Times New Roman CYR" w:hAnsi="Times New Roman CYR" w:cs="Times New Roman CYR"/>
          <w:b/>
          <w:sz w:val="28"/>
          <w:szCs w:val="28"/>
        </w:rPr>
        <w:t xml:space="preserve">,  заверенные подписью руководителя (руководителя филиала) и печатью организации (печатью филиала) </w:t>
      </w:r>
      <w:r w:rsidRPr="006A4B4F">
        <w:rPr>
          <w:b/>
          <w:sz w:val="28"/>
          <w:szCs w:val="28"/>
        </w:rPr>
        <w:t>(при наличии печати</w:t>
      </w:r>
      <w:r w:rsidRPr="006A4B4F">
        <w:rPr>
          <w:rFonts w:ascii="Times New Roman CYR" w:hAnsi="Times New Roman CYR" w:cs="Times New Roman CYR"/>
          <w:b/>
          <w:sz w:val="28"/>
          <w:szCs w:val="28"/>
        </w:rPr>
        <w:t>):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7.2.1. </w:t>
      </w:r>
      <w:r w:rsidRPr="006A4B4F">
        <w:rPr>
          <w:rFonts w:ascii="Times New Roman CYR" w:hAnsi="Times New Roman CYR" w:cs="Times New Roman CYR"/>
          <w:sz w:val="28"/>
          <w:szCs w:val="28"/>
        </w:rPr>
        <w:t>Копии свидетельства о государственной регистрации юридического лица, свидетельства о постановке на учет российской организации в налоговом органе по месту ее нахождения.</w:t>
      </w:r>
      <w:r w:rsidR="006337EF"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E34DBB" w:rsidRPr="006A4B4F" w:rsidRDefault="00E34DBB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7.2.2. </w:t>
      </w:r>
      <w:r w:rsidR="0092107C" w:rsidRPr="006A4B4F">
        <w:rPr>
          <w:rFonts w:ascii="Times New Roman CYR" w:hAnsi="Times New Roman CYR" w:cs="Times New Roman CYR"/>
          <w:sz w:val="28"/>
          <w:szCs w:val="28"/>
        </w:rPr>
        <w:t>Копию у</w:t>
      </w:r>
      <w:r w:rsidRPr="006A4B4F">
        <w:rPr>
          <w:rFonts w:ascii="Times New Roman CYR" w:hAnsi="Times New Roman CYR" w:cs="Times New Roman CYR"/>
          <w:sz w:val="28"/>
          <w:szCs w:val="28"/>
        </w:rPr>
        <w:t>став</w:t>
      </w:r>
      <w:r w:rsidR="0092107C" w:rsidRPr="006A4B4F">
        <w:rPr>
          <w:rFonts w:ascii="Times New Roman CYR" w:hAnsi="Times New Roman CYR" w:cs="Times New Roman CYR"/>
          <w:sz w:val="28"/>
          <w:szCs w:val="28"/>
        </w:rPr>
        <w:t>а</w:t>
      </w:r>
      <w:r w:rsidR="00E07D74" w:rsidRPr="006A4B4F">
        <w:rPr>
          <w:rFonts w:ascii="Times New Roman CYR" w:hAnsi="Times New Roman CYR" w:cs="Times New Roman CYR"/>
          <w:sz w:val="28"/>
          <w:szCs w:val="28"/>
        </w:rPr>
        <w:t>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7.2.</w:t>
      </w:r>
      <w:r w:rsidR="00E34DBB" w:rsidRPr="006A4B4F">
        <w:rPr>
          <w:sz w:val="28"/>
          <w:szCs w:val="28"/>
        </w:rPr>
        <w:t>3</w:t>
      </w:r>
      <w:r w:rsidRPr="006A4B4F">
        <w:rPr>
          <w:sz w:val="28"/>
          <w:szCs w:val="28"/>
        </w:rPr>
        <w:t xml:space="preserve">. </w:t>
      </w:r>
      <w:r w:rsidRPr="006A4B4F">
        <w:rPr>
          <w:rFonts w:ascii="Times New Roman CYR" w:hAnsi="Times New Roman CYR" w:cs="Times New Roman CYR"/>
          <w:sz w:val="28"/>
          <w:szCs w:val="28"/>
        </w:rPr>
        <w:t>Документы, подтверждающие произведенные расходы (договоры, платежные поручения, акты выполненных работ), либо документы, подтверждающие недополученный доход организации (договоры, акты выполненных работ), оригиналы или заверенные копии.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7.2.</w:t>
      </w:r>
      <w:r w:rsidR="00E34DBB" w:rsidRPr="006A4B4F">
        <w:rPr>
          <w:sz w:val="28"/>
          <w:szCs w:val="28"/>
        </w:rPr>
        <w:t>4</w:t>
      </w:r>
      <w:r w:rsidRPr="006A4B4F">
        <w:rPr>
          <w:sz w:val="28"/>
          <w:szCs w:val="28"/>
        </w:rPr>
        <w:t xml:space="preserve">. </w:t>
      </w:r>
      <w:r w:rsidRPr="006A4B4F">
        <w:rPr>
          <w:rFonts w:ascii="Times New Roman CYR" w:hAnsi="Times New Roman CYR" w:cs="Times New Roman CYR"/>
          <w:sz w:val="28"/>
          <w:szCs w:val="28"/>
        </w:rPr>
        <w:t>Копии документов, представленных субъектами, субъектами, ведущими семейный бизнес, для получения поддержки, определенных                              в пунктах 7.1.1. и 7.1.2. настоящего порядка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7.2.</w:t>
      </w:r>
      <w:r w:rsidR="00E34DBB" w:rsidRPr="006A4B4F">
        <w:rPr>
          <w:rFonts w:ascii="Times New Roman CYR" w:hAnsi="Times New Roman CYR" w:cs="Times New Roman CYR"/>
          <w:sz w:val="28"/>
          <w:szCs w:val="28"/>
        </w:rPr>
        <w:t>5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. В случае оказания поддержки </w:t>
      </w:r>
      <w:r w:rsidR="00BF2A43" w:rsidRPr="006A4B4F">
        <w:rPr>
          <w:rFonts w:ascii="Times New Roman CYR" w:hAnsi="Times New Roman CYR" w:cs="Times New Roman CYR"/>
          <w:sz w:val="28"/>
          <w:szCs w:val="28"/>
        </w:rPr>
        <w:t>организациям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по направлению, определенному в таблице 3</w:t>
      </w:r>
      <w:r w:rsidR="00587980" w:rsidRPr="006A4B4F">
        <w:rPr>
          <w:rFonts w:ascii="Times New Roman CYR" w:hAnsi="Times New Roman CYR" w:cs="Times New Roman CYR"/>
          <w:sz w:val="28"/>
          <w:szCs w:val="28"/>
        </w:rPr>
        <w:t xml:space="preserve"> под номером 1</w:t>
      </w:r>
      <w:r w:rsidR="006B3291" w:rsidRPr="006A4B4F">
        <w:rPr>
          <w:rFonts w:ascii="Times New Roman CYR" w:hAnsi="Times New Roman CYR" w:cs="Times New Roman CYR"/>
          <w:sz w:val="28"/>
          <w:szCs w:val="28"/>
        </w:rPr>
        <w:t xml:space="preserve"> в части «Финансовая поддержка организаций, осуществляющих оказание субъектам поддержки по бизнес-</w:t>
      </w:r>
      <w:proofErr w:type="spellStart"/>
      <w:r w:rsidR="006B3291" w:rsidRPr="006A4B4F">
        <w:rPr>
          <w:rFonts w:ascii="Times New Roman CYR" w:hAnsi="Times New Roman CYR" w:cs="Times New Roman CYR"/>
          <w:sz w:val="28"/>
          <w:szCs w:val="28"/>
        </w:rPr>
        <w:t>инкубированию</w:t>
      </w:r>
      <w:proofErr w:type="spellEnd"/>
      <w:r w:rsidR="006B3291" w:rsidRPr="006A4B4F">
        <w:rPr>
          <w:rFonts w:ascii="Times New Roman CYR" w:hAnsi="Times New Roman CYR" w:cs="Times New Roman CYR"/>
          <w:sz w:val="28"/>
          <w:szCs w:val="28"/>
        </w:rPr>
        <w:t>»,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представляются копии документов, представленных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субъектами, субъектами, ведущими семейный бизнес, определенных в пункте 7.1.1 и 7.1.2. настоящего порядка, за исключением: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документов, подтверждающих произведенные расходы (оригиналы или заверенные копии): договор (при наличии), счет (при наличии), акт выполненных работ (оказания услуг) или товарная накладная, для приемки всех выполненных строительно-монтажных работ различного назначения акт о приемке выполненных работ (форма № КС-2)  и справка о стоимости выполненных работ и затрат (форма № КС-3), документ, подтверждающий оплату расходов (ККМ чек, товарный чек, платежное поручение, приходно-кассовый ордер). 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7.2.</w:t>
      </w:r>
      <w:r w:rsidR="00E34DBB" w:rsidRPr="006A4B4F">
        <w:rPr>
          <w:rFonts w:ascii="Times New Roman CYR" w:hAnsi="Times New Roman CYR" w:cs="Times New Roman CYR"/>
          <w:sz w:val="28"/>
          <w:szCs w:val="28"/>
        </w:rPr>
        <w:t>6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 xml:space="preserve">В случае оказания поддержки организациям по направлению, определенному в таблице 3 под номером </w:t>
      </w:r>
      <w:r w:rsidR="006B3291" w:rsidRPr="006A4B4F">
        <w:rPr>
          <w:rFonts w:ascii="Times New Roman CYR" w:hAnsi="Times New Roman CYR" w:cs="Times New Roman CYR"/>
          <w:sz w:val="28"/>
          <w:szCs w:val="28"/>
        </w:rPr>
        <w:t xml:space="preserve">1 </w:t>
      </w:r>
      <w:r w:rsidR="00CA28C4" w:rsidRPr="006A4B4F">
        <w:rPr>
          <w:rFonts w:ascii="Times New Roman CYR" w:hAnsi="Times New Roman CYR" w:cs="Times New Roman CYR"/>
          <w:sz w:val="28"/>
          <w:szCs w:val="28"/>
        </w:rPr>
        <w:t xml:space="preserve">в части </w:t>
      </w:r>
      <w:r w:rsidR="006B3291" w:rsidRPr="006A4B4F">
        <w:rPr>
          <w:rFonts w:ascii="Times New Roman CYR" w:hAnsi="Times New Roman CYR" w:cs="Times New Roman CYR"/>
          <w:sz w:val="28"/>
          <w:szCs w:val="28"/>
        </w:rPr>
        <w:t>«Финансовая поддержка организаций, осуществляющих оказание субъектам поддержки по проведению выставок, ярмарок, конференций и иных мероприятий, направленных на продвижение товаров, работ, услуг на региональные и международные рынки, подготовку, переподготовку и повышение квалификации кадров субъектов и организаций: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7.2.</w:t>
      </w:r>
      <w:r w:rsidR="00E34DBB" w:rsidRPr="006A4B4F">
        <w:rPr>
          <w:rFonts w:ascii="Times New Roman CYR" w:hAnsi="Times New Roman CYR" w:cs="Times New Roman CYR"/>
          <w:sz w:val="28"/>
          <w:szCs w:val="28"/>
        </w:rPr>
        <w:t>6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.1. В части проведения выставок, ярмарок, конференций и иных мероприятий, направленных на продвижение товаров, работ, услуг на региональные и международные рынки, дополнительно представляются следующие документы: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список участников – субъектов;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копии документов, подтверждающих участие субъектов в мероприятии;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фотоотчет о мероприятии</w:t>
      </w:r>
      <w:r w:rsidR="00034425" w:rsidRPr="006A4B4F">
        <w:rPr>
          <w:rFonts w:ascii="Times New Roman CYR" w:hAnsi="Times New Roman CYR" w:cs="Times New Roman CYR"/>
          <w:sz w:val="28"/>
          <w:szCs w:val="28"/>
        </w:rPr>
        <w:t>.</w:t>
      </w:r>
    </w:p>
    <w:p w:rsidR="00034425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По проведенным выставкам, ярмаркам и иным мероприятиям, направленным на продвижение товаров, работ, услуг на региональные и международные рынки, к компенсации принимаются расходы на: аренду помещения и необходимого оборудования для проведения мероприятия, аренду и изготовление конструкций для оформления территории, приобретение или аренду торговых палаток, приобретение или аренд</w:t>
      </w:r>
      <w:r w:rsidR="00034425" w:rsidRPr="006A4B4F">
        <w:rPr>
          <w:rFonts w:ascii="Times New Roman CYR" w:hAnsi="Times New Roman CYR" w:cs="Times New Roman CYR"/>
          <w:sz w:val="28"/>
          <w:szCs w:val="28"/>
        </w:rPr>
        <w:t>у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торгового оборудования, расходы на публикаци</w:t>
      </w:r>
      <w:r w:rsidR="00034425" w:rsidRPr="006A4B4F">
        <w:rPr>
          <w:rFonts w:ascii="Times New Roman CYR" w:hAnsi="Times New Roman CYR" w:cs="Times New Roman CYR"/>
          <w:sz w:val="28"/>
          <w:szCs w:val="28"/>
        </w:rPr>
        <w:t>ю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и транслирование информации о мероприятии в средствах массовой информации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, услуги фотографа, транспортные расходы участников к месту проведения и обратно. </w:t>
      </w:r>
    </w:p>
    <w:p w:rsidR="00034425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По проведенным конференциям, направленным на продвижение товаров, работ, услуг на региональные и международные рынки, организованным и проведенным на территории города Сургута к компенсации принимаются расходы на: аренду помещения и необходимого оборудования для проведения мероприятия, услуги спикеров (ведущего, модератора, бизнес-тренера), аренду и изготовление конструкций для оформления помещения, расходы на публикаци</w:t>
      </w:r>
      <w:r w:rsidR="00034425" w:rsidRPr="006A4B4F">
        <w:rPr>
          <w:rFonts w:ascii="Times New Roman CYR" w:hAnsi="Times New Roman CYR" w:cs="Times New Roman CYR"/>
          <w:sz w:val="28"/>
          <w:szCs w:val="28"/>
        </w:rPr>
        <w:t>ю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и транслирование информации о мероприятии в средствах массовой информации, тиражирование печатной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продукции и приобретение канцелярских товаров для участников, организаци</w:t>
      </w:r>
      <w:r w:rsidR="00034425" w:rsidRPr="006A4B4F">
        <w:rPr>
          <w:rFonts w:ascii="Times New Roman CYR" w:hAnsi="Times New Roman CYR" w:cs="Times New Roman CYR"/>
          <w:sz w:val="28"/>
          <w:szCs w:val="28"/>
        </w:rPr>
        <w:t>ю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кофе-пауз, услуги фотографа.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7.2.</w:t>
      </w:r>
      <w:r w:rsidR="00E34DBB" w:rsidRPr="006A4B4F">
        <w:rPr>
          <w:rFonts w:ascii="Times New Roman CYR" w:hAnsi="Times New Roman CYR" w:cs="Times New Roman CYR"/>
          <w:sz w:val="28"/>
          <w:szCs w:val="28"/>
        </w:rPr>
        <w:t>6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.2. В части подготовки, переподготовки и повышения квалификации кадров субъектов, в рамках мероприятий, организованных и проведенных на территории города Сургута, дополнительно представляются следующие документы: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копию документов, подтверждающих право организации, которая осуществляла подготовку, переподготовку и повышение квалификации кадров, на предоставление соответствующих услуг;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список участников;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копию документов, подтверждающих подготовку, переподготовку и повышение квалификации кадров, участников.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К компенсации принимаются расходы на: аренду помещения                               и необходимого оборудования для проведения мероприятия, услуги спикеров (ведущего, модератора, бизнес-тренера), расходы на публикаци</w:t>
      </w:r>
      <w:r w:rsidR="00034425" w:rsidRPr="006A4B4F">
        <w:rPr>
          <w:rFonts w:ascii="Times New Roman CYR" w:hAnsi="Times New Roman CYR" w:cs="Times New Roman CYR"/>
          <w:sz w:val="28"/>
          <w:szCs w:val="28"/>
        </w:rPr>
        <w:t>ю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                                 и транслирование информации о мероприятии в средствах массовой информации, тиражирование печатной продукции и приобретение канцелярских товаров для участников, организаци</w:t>
      </w:r>
      <w:r w:rsidR="00034425" w:rsidRPr="006A4B4F">
        <w:rPr>
          <w:rFonts w:ascii="Times New Roman CYR" w:hAnsi="Times New Roman CYR" w:cs="Times New Roman CYR"/>
          <w:sz w:val="28"/>
          <w:szCs w:val="28"/>
        </w:rPr>
        <w:t>ю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кофе-пауз.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7.2.</w:t>
      </w:r>
      <w:r w:rsidR="00E34DBB" w:rsidRPr="006A4B4F">
        <w:rPr>
          <w:rFonts w:ascii="Times New Roman CYR" w:hAnsi="Times New Roman CYR" w:cs="Times New Roman CYR"/>
          <w:sz w:val="28"/>
          <w:szCs w:val="28"/>
        </w:rPr>
        <w:t>6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.3. В части подготовки, переподготовки и повышения квалификации кадров организации, дополнительно представляются следующие документы: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копию документов, подтверждающих право организации, которая осуществляла подготовку, переподготовку и повышение квалификации кадров, на предоставление соответствующих услуг;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список участников мероприятия от Организации;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копию документов, подтверждающих подготовку, переподготовку и повышение квалификации кадров, участников;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документы, подтверждающие трудовые отношения с организацией.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К компенсации принимаются расходы: стоимость услуг на подготовку, переподготовку и повышение квалификации кадров, транспортные расходы участников к месту проведения и обратно.</w:t>
      </w:r>
    </w:p>
    <w:p w:rsidR="00DB1A4F" w:rsidRPr="006A4B4F" w:rsidRDefault="00DB1A4F" w:rsidP="00DB1A4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Администратор направляет запросы в налоговый орган, государственные внебюджетные фонды для получения информации </w:t>
      </w:r>
      <w:r w:rsidR="00B907CB" w:rsidRPr="006A4B4F">
        <w:rPr>
          <w:rFonts w:ascii="Times New Roman CYR" w:hAnsi="Times New Roman CYR" w:cs="Times New Roman CYR"/>
          <w:sz w:val="28"/>
          <w:szCs w:val="28"/>
        </w:rPr>
        <w:t xml:space="preserve">на дату подачи заявления             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об отсутствии  (наличии) задолженности организации по денежным обязательствам,  выписки из Единого государственного реестра </w:t>
      </w:r>
      <w:r w:rsidR="00D124C6" w:rsidRPr="006A4B4F">
        <w:rPr>
          <w:rFonts w:ascii="Times New Roman CYR" w:hAnsi="Times New Roman CYR" w:cs="Times New Roman CYR"/>
          <w:sz w:val="28"/>
          <w:szCs w:val="28"/>
        </w:rPr>
        <w:t>юридических лиц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8. Социально значимые виды деятельности, определенные муниципальным образованием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sz w:val="28"/>
          <w:szCs w:val="28"/>
        </w:rPr>
        <w:t xml:space="preserve">8.1.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 xml:space="preserve">На период реализации подпрограммы в качестве социально значимых видов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деятельности субъектов и субъектов, ведущих семейный бизнес,                               за исключением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направления, определенного в таблице 3 под номером 6, определены (в соответствии с Общероссийским классификатором</w:t>
      </w:r>
      <w:r w:rsidRPr="006A4B4F"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видов экономической деятельности (ОКВЭД 2) (принят и введен в действие приказом Федерального агентства по техническому регулированию и метрологии                          от 31.01.2014 №14-ст):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pacing w:val="-4"/>
          <w:sz w:val="28"/>
          <w:szCs w:val="28"/>
        </w:rPr>
        <w:lastRenderedPageBreak/>
        <w:t xml:space="preserve">-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производство пищевых продуктов (за исключением производства напитков</w:t>
      </w:r>
      <w:r w:rsidRPr="006A4B4F">
        <w:rPr>
          <w:rFonts w:ascii="Times New Roman CYR" w:hAnsi="Times New Roman CYR" w:cs="Times New Roman CYR"/>
          <w:sz w:val="28"/>
          <w:szCs w:val="28"/>
        </w:rPr>
        <w:t>);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сельское, лесное хозяйство, охота, рыболовство, рыбоводство (крестьянско-фермерские хозяйства, сбор и переработка дикоросов, рыбопереработка);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производство текстильных изделий;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производство одежды;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производство кожи и изделий из кожи;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обработка древесины и производство изделий из дерева и пробки, кроме мебели, производство изделий из соломки и материалов для плетения;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производство резиновых и пластмассовых изделий;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производство мебели;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- производство прочих готовых изделий (за исключением чеканки монет</w:t>
      </w:r>
      <w:r w:rsidRPr="006A4B4F">
        <w:rPr>
          <w:rFonts w:ascii="Times New Roman CYR" w:hAnsi="Times New Roman CYR" w:cs="Times New Roman CYR"/>
          <w:sz w:val="28"/>
          <w:szCs w:val="28"/>
        </w:rPr>
        <w:t>, производства спичек и зажигалок);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сбор, обработка и утилизация отходов, обработка вторичного сырья;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строительство;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ремонт прочих предметов личного потребления и бытовых товаров;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ресторанов и услуги по доставке продуктов              питания</w:t>
      </w:r>
      <w:r w:rsidRPr="006A4B4F">
        <w:rPr>
          <w:sz w:val="28"/>
          <w:szCs w:val="28"/>
        </w:rPr>
        <w:t xml:space="preserve"> (исключительно деятельность ресторанов здорового питания, </w:t>
      </w:r>
      <w:r w:rsidRPr="006A4B4F">
        <w:rPr>
          <w:rFonts w:ascii="Times New Roman CYR" w:hAnsi="Times New Roman CYR" w:cs="Times New Roman CYR"/>
          <w:sz w:val="28"/>
          <w:szCs w:val="28"/>
        </w:rPr>
        <w:t>детских кафе, молодежных кафе, не реализующих алкоголь и сигареты);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автомобильного грузового транспорта и услуги по перевозкам;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водного транспорта;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- деятельность туристических агентств и прочих организаций, предоставляющих услуги в сфере туризма (</w:t>
      </w:r>
      <w:r w:rsidRPr="006A4B4F">
        <w:rPr>
          <w:rFonts w:ascii="Times New Roman CYR" w:hAnsi="Times New Roman CYR" w:cs="Times New Roman CYR"/>
          <w:sz w:val="28"/>
          <w:szCs w:val="28"/>
        </w:rPr>
        <w:t>в части организации внутреннего                 и въездного туризма);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техническое обслуживание и ремонт автотранспортных средств;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в области архитектуры и инженерно-технического проектирования; технических испытаний, исследований и анализа;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в области фотографии;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</w:t>
      </w:r>
      <w:r w:rsidRPr="006A4B4F">
        <w:t xml:space="preserve">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по письменному и устному переводу;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информационных агентств;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геодезическая и картографическая деятельность;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деятельность, связанная с использованием вычислительной техники                     и информационных технологий, прочая;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деятельность по обслуживанию зданий и территорий;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образование дополнительное детей и взрослых;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предоставление социальных услуг без обеспечения проживания;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по предоставлению прочих персональных услуг;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по трудоустройству и подбору персонала;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в области спорта;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творческая, деятельность в области искусства и организации развлечений;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сбор и обработка сточных вод;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- сбор, обработка и утилизация отходов; обработка вторичного сырья;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деятельность в области здравоохранения;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- консультирование по вопросам коммерческой деятельности и управления</w:t>
      </w:r>
      <w:r w:rsidRPr="006A4B4F">
        <w:rPr>
          <w:rFonts w:ascii="Times New Roman CYR" w:hAnsi="Times New Roman CYR" w:cs="Times New Roman CYR"/>
          <w:sz w:val="28"/>
          <w:szCs w:val="28"/>
        </w:rPr>
        <w:t>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Данные приоритетные виды деятельности являются наиболее важными для социально-экономического развития муниципального образования                         и повышения качества жизни населения города Сургута.</w:t>
      </w:r>
    </w:p>
    <w:p w:rsidR="001E4B70" w:rsidRPr="006A4B4F" w:rsidRDefault="001E4B70" w:rsidP="00F75356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A4B4F">
        <w:rPr>
          <w:b/>
          <w:sz w:val="28"/>
          <w:szCs w:val="28"/>
        </w:rPr>
        <w:t>Статья 9. Порядок возврата субсидий</w:t>
      </w:r>
      <w:bookmarkStart w:id="0" w:name="Par219"/>
      <w:bookmarkEnd w:id="0"/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9.1. Субсидия подлежит возврату получателями субсидии в бюджет городского округа город Сургут в случаях установления фактов: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использования бюджетных средств не в целях финансово-хозяйственной деятельности организации, индивидуального предпринимателя;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предоставления в документах недостоверных сведений о заявителе, произведенных расходах и иных сведений, содержащихся в составе документов;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нарушения порядка, целей и условий предоставления субсидии;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наличия остатка субсидии, неиспользованного в отчетном финансовом году, в случаях, предусмотренных соглашением о предоставлении субсидии.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9.2. Факты, указанные в п.9.1. </w:t>
      </w:r>
      <w:r w:rsidRPr="006A4B4F">
        <w:rPr>
          <w:rFonts w:ascii="Times New Roman CYR" w:hAnsi="Times New Roman CYR" w:cs="Times New Roman CYR"/>
          <w:sz w:val="28"/>
          <w:szCs w:val="28"/>
        </w:rPr>
        <w:t>настоящего порядка</w:t>
      </w:r>
      <w:r w:rsidRPr="006A4B4F">
        <w:rPr>
          <w:sz w:val="28"/>
          <w:szCs w:val="28"/>
        </w:rPr>
        <w:t xml:space="preserve">, устанавливаются актом проверки, предписанием, представлением (далее – акт) КРУ и (или) органа внешнего муниципального финансового контроля, а также на основании отчетов о результатах деятельности организации, предусмотренных соглашением о предоставлении субсидии, предоставляемых в адрес администратора.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9.3. В случае установления фактов, указанных в п.9.1.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настоящего порядка</w:t>
      </w:r>
      <w:r w:rsidRPr="006A4B4F">
        <w:rPr>
          <w:sz w:val="28"/>
          <w:szCs w:val="28"/>
        </w:rPr>
        <w:t xml:space="preserve">, в течение 20 рабочих дней акт, уведомление направляется администратором получателю субсидии с требованием о возврате субсидии.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9.4. Получатель субсидии обязан возвратить субсидию в течение                        30 календарных дней с момента получения акта, уведомления.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9.5. В случае невыполнения требования о возврате субсидии в бюджет городского округа город Сургут, взыскание субсидии осуществляется                         в судебном порядке, в соответствии с законодательством Российской Федерации.</w:t>
      </w:r>
    </w:p>
    <w:p w:rsidR="00F75356" w:rsidRPr="006A4B4F" w:rsidRDefault="00F75356" w:rsidP="00F7535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Таблица 3</w:t>
      </w:r>
    </w:p>
    <w:p w:rsidR="00F75356" w:rsidRPr="006A4B4F" w:rsidRDefault="00F75356" w:rsidP="00F75356">
      <w:pPr>
        <w:autoSpaceDE w:val="0"/>
        <w:autoSpaceDN w:val="0"/>
        <w:adjustRightInd w:val="0"/>
        <w:jc w:val="both"/>
        <w:rPr>
          <w:sz w:val="10"/>
          <w:szCs w:val="10"/>
          <w:lang w:val="en-US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5245"/>
      </w:tblGrid>
      <w:tr w:rsidR="00F75356" w:rsidRPr="006A4B4F" w:rsidTr="00587980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6"/>
                <w:szCs w:val="26"/>
                <w:lang w:val="en-US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Направления предоставления субсидий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Получа-тели</w:t>
            </w:r>
            <w:proofErr w:type="spellEnd"/>
            <w:proofErr w:type="gramEnd"/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6"/>
                <w:szCs w:val="26"/>
                <w:lang w:val="en-US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субсидий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Размер субсидии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и порядок его расчета</w:t>
            </w:r>
          </w:p>
        </w:tc>
      </w:tr>
      <w:tr w:rsidR="00DA7F6F" w:rsidRPr="006A4B4F" w:rsidTr="00587980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t xml:space="preserve">1. </w:t>
            </w:r>
            <w:r w:rsidRPr="006A4B4F">
              <w:rPr>
                <w:rFonts w:cs="Calibri"/>
                <w:sz w:val="26"/>
                <w:szCs w:val="26"/>
              </w:rPr>
              <w:t>Финансовая поддержка организаций, осуществляющих оказание субъектам поддержки по бизнес-</w:t>
            </w:r>
            <w:proofErr w:type="spellStart"/>
            <w:r w:rsidRPr="006A4B4F">
              <w:rPr>
                <w:rFonts w:cs="Calibri"/>
                <w:sz w:val="26"/>
                <w:szCs w:val="26"/>
              </w:rPr>
              <w:lastRenderedPageBreak/>
              <w:t>инкубированию</w:t>
            </w:r>
            <w:proofErr w:type="spellEnd"/>
            <w:r w:rsidRPr="006A4B4F">
              <w:rPr>
                <w:rFonts w:cs="Calibri"/>
                <w:sz w:val="26"/>
                <w:szCs w:val="26"/>
              </w:rPr>
              <w:t>, проведению выставок, ярмарок, конференций и иных мероприятий, направленных на продвижение товаров, работ, услуг на региональные и международные рынки, подготовку, переподготовку и повышение квалификации кадров субъектов и организаций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DA7F6F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6"/>
                <w:szCs w:val="26"/>
                <w:lang w:val="en-US"/>
              </w:rPr>
            </w:pPr>
            <w:proofErr w:type="spellStart"/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органи-зации</w:t>
            </w:r>
            <w:proofErr w:type="spellEnd"/>
            <w:proofErr w:type="gramEnd"/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1)Размер субсидии за оказание субъектам поддержки по бизнес-</w:t>
            </w:r>
            <w:proofErr w:type="spell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инкубированию</w:t>
            </w:r>
            <w:proofErr w:type="spellEnd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6A4B4F">
              <w:rPr>
                <w:rFonts w:cs="Calibri"/>
                <w:sz w:val="26"/>
                <w:szCs w:val="26"/>
              </w:rPr>
              <w:t>на территории города Сургута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 рассчитывается от недополученного дохода организации в виде разницы между арендной платой для бизнес-инкубируемых субъектов, субъектов,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ведущих семейный бизнес, в зависимости от срока предпринимательской деятельности              (с даты государственной регистрации) и среднерыночной арендной платой нежилых коммерческих помещений, определяемой на основании независимой оценочной экспертизы.</w:t>
            </w:r>
            <w:proofErr w:type="gramEnd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 Арендная плата включает эксплуатационные расходы.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Размеры арендной платы для бизнес-инкубируемых субъектов, субъектов, ведущих семейный бизнес, составляют: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t xml:space="preserve">- 440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рублей/кв. метр – 1-й год </w:t>
            </w: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пред-</w:t>
            </w:r>
            <w:proofErr w:type="spell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принимательской</w:t>
            </w:r>
            <w:proofErr w:type="spellEnd"/>
            <w:proofErr w:type="gramEnd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 деятельности;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t xml:space="preserve">- 660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рублей/кв. метр – 2-й год </w:t>
            </w: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пред-</w:t>
            </w:r>
            <w:proofErr w:type="spell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принимательской</w:t>
            </w:r>
            <w:proofErr w:type="spellEnd"/>
            <w:proofErr w:type="gramEnd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 деятельности;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t xml:space="preserve">- 880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рублей/кв. метр – 3-й год </w:t>
            </w: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пред-</w:t>
            </w:r>
            <w:proofErr w:type="spell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принимательской</w:t>
            </w:r>
            <w:proofErr w:type="spellEnd"/>
            <w:proofErr w:type="gramEnd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 деятельности.</w:t>
            </w:r>
          </w:p>
          <w:p w:rsidR="00DA7F6F" w:rsidRPr="006A4B4F" w:rsidRDefault="00DA7F6F" w:rsidP="00025E4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2)</w:t>
            </w:r>
            <w:r w:rsidRPr="006A4B4F">
              <w:rPr>
                <w:sz w:val="26"/>
                <w:szCs w:val="26"/>
              </w:rPr>
              <w:t xml:space="preserve"> Размер субсидии за проведение выставок, ярмарок, конференций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 и иных мероприятий, направленных на продвижение товаров, работ, услуг на региональные и </w:t>
            </w:r>
            <w:r w:rsidRPr="006A4B4F">
              <w:rPr>
                <w:sz w:val="26"/>
                <w:szCs w:val="26"/>
              </w:rPr>
              <w:t>международные рынки, подготовку, переподготовку и повышение квалификации кадров субъектов и организаций, составляет не более 80% от общей суммы произведенных расходов.</w:t>
            </w:r>
          </w:p>
        </w:tc>
      </w:tr>
      <w:tr w:rsidR="00DA7F6F" w:rsidRPr="006A4B4F" w:rsidTr="00587980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lastRenderedPageBreak/>
              <w:t xml:space="preserve">2.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Финансовая поддержка субъектов, осуществляющих производство, реализацию товаров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и услуг в социально значимых видах деятельности,  определенных 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статьей 8 настоящего порядка, в части компенсации платежей по предоставленным консалтинговым услугам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DA7F6F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субъекты, субъекты, ведущие семейный бизнес, и </w:t>
            </w:r>
            <w:proofErr w:type="spellStart"/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орга-низации</w:t>
            </w:r>
            <w:proofErr w:type="spellEnd"/>
            <w:proofErr w:type="gramEnd"/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Размер субсидии не может составлять более 200 тыс. рублей за 2 года* для одного субъекта.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Размер субсидии рассчитывается согласно пункту 2.3 настоящего порядка.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Субсидия</w:t>
            </w:r>
            <w:proofErr w:type="gramEnd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 в том числе предоставляется для компенсации расходов субъекта на бухгалтерское сопровождение и сдачу отчетности, юридические услуги.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Размер субсидии, предоставляемой организациям, включает в себя сумму компенсации, предоставленной организацией субъектам, субъектам, ведущим семейный бизнес, а также сумму затрат, связанных с предоставлением этой компенсации, исчисляемую из расчета 5% от суммы компенсации.</w:t>
            </w:r>
          </w:p>
        </w:tc>
      </w:tr>
      <w:tr w:rsidR="00DA7F6F" w:rsidRPr="006A4B4F" w:rsidTr="00587980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t xml:space="preserve">3.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Финансовая поддержка Субъектов по обязательной и добровольной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сертификации пищевой продукции и продовольственного сырья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DA7F6F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 xml:space="preserve">субъекты, субъекты, ведущие семейный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 xml:space="preserve">бизнес, и </w:t>
            </w:r>
            <w:proofErr w:type="spellStart"/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орга-низации</w:t>
            </w:r>
            <w:proofErr w:type="spellEnd"/>
            <w:proofErr w:type="gramEnd"/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Размер субсидии не может составлять более 200 тыс. рублей в год для одного субъекта.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Размер субсидии рассчитывается согласно пункту 2.3 настоящего порядка.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Размер субсидии, предоставляемой организациям, включает в себя сумму компенсации, предоставленной организацией субъектам, а также сумму затрат, связанных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с предоставлением этой компенсации, </w:t>
            </w: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исчисляемую</w:t>
            </w:r>
            <w:proofErr w:type="gramEnd"/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из расчета 10% от суммы компенсации</w:t>
            </w:r>
          </w:p>
        </w:tc>
      </w:tr>
      <w:tr w:rsidR="00DA7F6F" w:rsidRPr="006A4B4F" w:rsidTr="00587980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lastRenderedPageBreak/>
              <w:t xml:space="preserve">4.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Финансовая поддержка субъектов, осуществляющих производство, реализацию товаров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и услуг в социально значимых видах деятельности,  определенных 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статьей 8 настоящего порядка, по приобретению оборудования (основных средств) и лицензионных программных продуктов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DA7F6F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субъекты, субъекты, ведущие семейный бизнес, и </w:t>
            </w:r>
            <w:proofErr w:type="spellStart"/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орга-низации</w:t>
            </w:r>
            <w:proofErr w:type="spellEnd"/>
            <w:proofErr w:type="gramEnd"/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Размер субсидии не может составлять более 300 тыс. рублей за 2 года* для одного субъекта. 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Размер субсидии рассчитывается согласно пункту 2.3 настоящего порядка.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Размер субсидии, предоставляемой организациям, включает в себя сумму компенсации, предоставленной организацией субъектам, а также сумму затрат, связанных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с предоставлением этой компенсации, </w:t>
            </w: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исчисляемую</w:t>
            </w:r>
            <w:proofErr w:type="gramEnd"/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из расчета 5% от суммы компенсации</w:t>
            </w:r>
          </w:p>
        </w:tc>
      </w:tr>
      <w:tr w:rsidR="00DA7F6F" w:rsidRPr="006A4B4F" w:rsidTr="00587980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t xml:space="preserve">5. </w:t>
            </w: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Создание условий для развития Субъектов, осуществляющих деятельность в следующих направлениях: экология, быстровозводимое домостроение, крестьянские (фермерские) хозяйства, переработка леса, сбор и переработка дикоросов, переработка отходов, рыбодобыча, рыбопереработка, ремесленническая деятельность, въездной </w:t>
            </w:r>
            <w:proofErr w:type="gramEnd"/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и внутренний туризм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DA7F6F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субъекты, субъекты, ведущие семейный бизнес, и </w:t>
            </w:r>
            <w:proofErr w:type="spellStart"/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орга-низации</w:t>
            </w:r>
            <w:proofErr w:type="spellEnd"/>
            <w:proofErr w:type="gramEnd"/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Размер субсидии рассчитывается согласно пункту 2.3 настоящего порядка.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Размер субсидии не может составлять более 300 тыс. рублей за 2 года* для одного субъекта. 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t xml:space="preserve">Субсидия предоставляется </w:t>
            </w:r>
            <w:proofErr w:type="gramStart"/>
            <w:r w:rsidRPr="006A4B4F">
              <w:rPr>
                <w:sz w:val="26"/>
                <w:szCs w:val="26"/>
              </w:rPr>
              <w:t>на</w:t>
            </w:r>
            <w:proofErr w:type="gramEnd"/>
            <w:r w:rsidRPr="006A4B4F">
              <w:rPr>
                <w:sz w:val="26"/>
                <w:szCs w:val="26"/>
              </w:rPr>
              <w:t>: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t xml:space="preserve">-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возмещение части затрат на приобретение производственного оборудования, инвентаря;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- возмещение части затрат на повышение квалификации по профилю бизнеса (субсидия не может составлять более 50 тыс. рублей в год для одного субъекта).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- возмещение части затрат на</w:t>
            </w:r>
            <w:r w:rsidRPr="006A4B4F">
              <w:rPr>
                <w:sz w:val="26"/>
                <w:szCs w:val="26"/>
              </w:rPr>
              <w:t xml:space="preserve"> мероприятия по минимизации антропогенного воздействия, оздоровлению экологической ситуации, внедрению на предприятиях мировых экологических требований (стандартов), проведению НИОКР в области экологии (субсидия для развития малого и среднего предпринимательства</w:t>
            </w:r>
            <w:proofErr w:type="gramEnd"/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t xml:space="preserve">в области экологии). 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Размер субсидии, предоставляемой организациям, включает в себя сумму компенсации, предоставленной                   организацией субъектам, а также сумму затрат, связанных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с предоставлением этой компенсации, </w:t>
            </w:r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исчисляемую</w:t>
            </w:r>
            <w:proofErr w:type="gramEnd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 из расчета 5% от суммы компенсации.</w:t>
            </w:r>
          </w:p>
        </w:tc>
      </w:tr>
      <w:tr w:rsidR="00DA7F6F" w:rsidRPr="006A4B4F" w:rsidTr="00587980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lastRenderedPageBreak/>
              <w:t xml:space="preserve">6. </w:t>
            </w: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Возмещение затрат семейному бизнесу, осуществляющему производство, реализацию товаров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и услуг в социально значимых видах деятельности,  определенных 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статьей 8 настоящего порядка, и социальному предпринимательству.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DA7F6F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субъекты, субъекты, ведущие семейный бизнес, и </w:t>
            </w:r>
            <w:proofErr w:type="spellStart"/>
            <w:proofErr w:type="gramStart"/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орга-низации</w:t>
            </w:r>
            <w:proofErr w:type="spellEnd"/>
            <w:proofErr w:type="gramEnd"/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Размер субсидии не может составлять более 500 тыс. рублей за 2 года* для одного субъекта. 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>Для получения субсидии субъекты обязаны обеспечить расход собственных финансовых ресурсов в размере не менее 15% от общей суммы произведенных расходов.</w:t>
            </w:r>
          </w:p>
          <w:p w:rsidR="00DA7F6F" w:rsidRPr="006A4B4F" w:rsidRDefault="00DA7F6F" w:rsidP="00587980">
            <w:pPr>
              <w:autoSpaceDE w:val="0"/>
              <w:autoSpaceDN w:val="0"/>
              <w:adjustRightInd w:val="0"/>
              <w:rPr>
                <w:rFonts w:cs="Calibri"/>
                <w:sz w:val="26"/>
                <w:szCs w:val="26"/>
              </w:rPr>
            </w:pPr>
            <w:r w:rsidRPr="006A4B4F">
              <w:rPr>
                <w:rFonts w:ascii="Times New Roman CYR" w:hAnsi="Times New Roman CYR" w:cs="Times New Roman CYR"/>
                <w:sz w:val="26"/>
                <w:szCs w:val="26"/>
              </w:rPr>
              <w:t xml:space="preserve">Субсидия предоставляется субъекту на основании обоснованных и документально подтвержденных затрат по профилю бизнеса на оплату аренды и (или) приобретение помещения (без обременения), коммунальных услуг, покупку оборудования, мебели, инвентаря, развивающих игр и пособий. </w:t>
            </w:r>
          </w:p>
        </w:tc>
      </w:tr>
    </w:tbl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AB16CE" w:rsidP="00D4064A">
      <w:pPr>
        <w:ind w:left="-142" w:right="38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*установленное ограничение применяется к субъектам, субъектам, ведущим семейный бизнес, получившим поддержку </w:t>
      </w:r>
      <w:r w:rsidR="00D4064A" w:rsidRPr="006A4B4F">
        <w:rPr>
          <w:sz w:val="28"/>
          <w:szCs w:val="28"/>
        </w:rPr>
        <w:t xml:space="preserve">в 2015 году </w:t>
      </w:r>
      <w:r w:rsidRPr="006A4B4F">
        <w:rPr>
          <w:sz w:val="28"/>
          <w:szCs w:val="28"/>
        </w:rPr>
        <w:t>в рамках подпрограммы «Развитие малого и среднего предпринимательства» муниципальной программы   «Создание условий для развития муниципальной политики в отдельных секторах  экономики города Сургута на 2014 – 2020 годы», утвержденной постановлением Администрации города от 13.12.2013 № 8982</w:t>
      </w:r>
      <w:r w:rsidR="00D4064A" w:rsidRPr="006A4B4F">
        <w:rPr>
          <w:sz w:val="28"/>
          <w:szCs w:val="28"/>
        </w:rPr>
        <w:t>.</w:t>
      </w:r>
    </w:p>
    <w:p w:rsidR="00F75356" w:rsidRPr="006A4B4F" w:rsidRDefault="00F75356" w:rsidP="00F75356">
      <w:pPr>
        <w:ind w:left="5387" w:right="38"/>
        <w:rPr>
          <w:sz w:val="28"/>
          <w:szCs w:val="28"/>
        </w:rPr>
      </w:pPr>
    </w:p>
    <w:p w:rsidR="00F75356" w:rsidRPr="006A4B4F" w:rsidRDefault="00F75356" w:rsidP="00F75356">
      <w:pPr>
        <w:ind w:left="5387" w:right="38"/>
        <w:rPr>
          <w:sz w:val="28"/>
          <w:szCs w:val="28"/>
        </w:rPr>
      </w:pPr>
    </w:p>
    <w:p w:rsidR="00F75356" w:rsidRPr="006A4B4F" w:rsidRDefault="00F75356" w:rsidP="00F75356">
      <w:pPr>
        <w:ind w:left="5387" w:right="38"/>
        <w:rPr>
          <w:sz w:val="28"/>
          <w:szCs w:val="28"/>
        </w:rPr>
      </w:pPr>
    </w:p>
    <w:p w:rsidR="00F75356" w:rsidRPr="006A4B4F" w:rsidRDefault="00F75356" w:rsidP="00F75356">
      <w:pPr>
        <w:ind w:left="5387" w:right="38"/>
        <w:rPr>
          <w:sz w:val="28"/>
          <w:szCs w:val="28"/>
        </w:rPr>
      </w:pPr>
    </w:p>
    <w:p w:rsidR="00F75356" w:rsidRPr="006A4B4F" w:rsidRDefault="00F75356" w:rsidP="00F75356">
      <w:pPr>
        <w:ind w:left="5387" w:right="38"/>
        <w:rPr>
          <w:sz w:val="28"/>
          <w:szCs w:val="28"/>
        </w:rPr>
      </w:pPr>
    </w:p>
    <w:p w:rsidR="00F75356" w:rsidRPr="006A4B4F" w:rsidRDefault="00F75356" w:rsidP="00F75356">
      <w:pPr>
        <w:ind w:left="5387" w:right="38"/>
        <w:rPr>
          <w:sz w:val="28"/>
          <w:szCs w:val="28"/>
        </w:rPr>
      </w:pPr>
    </w:p>
    <w:p w:rsidR="00F75356" w:rsidRPr="006A4B4F" w:rsidRDefault="00F75356" w:rsidP="00F75356">
      <w:pPr>
        <w:ind w:left="5387" w:right="38"/>
        <w:rPr>
          <w:sz w:val="28"/>
          <w:szCs w:val="28"/>
        </w:rPr>
      </w:pPr>
    </w:p>
    <w:p w:rsidR="00D4064A" w:rsidRPr="006A4B4F" w:rsidRDefault="00D4064A" w:rsidP="00F75356">
      <w:pPr>
        <w:ind w:left="5387" w:right="38"/>
        <w:rPr>
          <w:sz w:val="28"/>
          <w:szCs w:val="28"/>
        </w:rPr>
      </w:pPr>
    </w:p>
    <w:p w:rsidR="00D4064A" w:rsidRPr="006A4B4F" w:rsidRDefault="00D4064A" w:rsidP="00F75356">
      <w:pPr>
        <w:ind w:left="5387" w:right="38"/>
        <w:rPr>
          <w:sz w:val="28"/>
          <w:szCs w:val="28"/>
        </w:rPr>
      </w:pPr>
    </w:p>
    <w:p w:rsidR="00F75356" w:rsidRPr="006A4B4F" w:rsidRDefault="00F75356" w:rsidP="00F75356">
      <w:pPr>
        <w:ind w:left="5387" w:right="38"/>
        <w:rPr>
          <w:sz w:val="28"/>
          <w:szCs w:val="28"/>
        </w:rPr>
      </w:pPr>
    </w:p>
    <w:p w:rsidR="00600D04" w:rsidRPr="006A4B4F" w:rsidRDefault="00600D04" w:rsidP="00F75356">
      <w:pPr>
        <w:ind w:left="5387" w:right="38"/>
        <w:rPr>
          <w:sz w:val="28"/>
          <w:szCs w:val="28"/>
        </w:rPr>
      </w:pPr>
    </w:p>
    <w:p w:rsidR="00600D04" w:rsidRPr="006A4B4F" w:rsidRDefault="00600D04" w:rsidP="00F75356">
      <w:pPr>
        <w:ind w:left="5387" w:right="38"/>
        <w:rPr>
          <w:sz w:val="28"/>
          <w:szCs w:val="28"/>
        </w:rPr>
      </w:pPr>
    </w:p>
    <w:p w:rsidR="00600D04" w:rsidRPr="006A4B4F" w:rsidRDefault="00600D04" w:rsidP="00F75356">
      <w:pPr>
        <w:ind w:left="5387" w:right="38"/>
        <w:rPr>
          <w:sz w:val="28"/>
          <w:szCs w:val="28"/>
        </w:rPr>
      </w:pPr>
    </w:p>
    <w:p w:rsidR="00600D04" w:rsidRPr="006A4B4F" w:rsidRDefault="00600D04" w:rsidP="00F75356">
      <w:pPr>
        <w:ind w:left="5387" w:right="38"/>
        <w:rPr>
          <w:sz w:val="28"/>
          <w:szCs w:val="28"/>
        </w:rPr>
      </w:pPr>
    </w:p>
    <w:p w:rsidR="00F75356" w:rsidRPr="006A4B4F" w:rsidRDefault="00F75356" w:rsidP="00F75356">
      <w:pPr>
        <w:ind w:left="5387" w:right="38"/>
        <w:rPr>
          <w:sz w:val="28"/>
          <w:szCs w:val="28"/>
        </w:rPr>
      </w:pPr>
    </w:p>
    <w:p w:rsidR="00034425" w:rsidRPr="006A4B4F" w:rsidRDefault="00034425" w:rsidP="00F75356">
      <w:pPr>
        <w:ind w:left="5387" w:right="38"/>
        <w:rPr>
          <w:sz w:val="28"/>
          <w:szCs w:val="28"/>
        </w:rPr>
      </w:pPr>
    </w:p>
    <w:p w:rsidR="00F75356" w:rsidRPr="006A4B4F" w:rsidRDefault="00F75356" w:rsidP="00F75356">
      <w:pPr>
        <w:ind w:left="5387" w:right="38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 xml:space="preserve">Приложение </w:t>
      </w:r>
    </w:p>
    <w:p w:rsidR="00F75356" w:rsidRPr="006A4B4F" w:rsidRDefault="00F75356" w:rsidP="00F75356">
      <w:pPr>
        <w:ind w:left="5387" w:right="38"/>
        <w:rPr>
          <w:sz w:val="28"/>
          <w:szCs w:val="28"/>
        </w:rPr>
      </w:pPr>
      <w:r w:rsidRPr="006A4B4F">
        <w:rPr>
          <w:sz w:val="28"/>
          <w:szCs w:val="28"/>
        </w:rPr>
        <w:t xml:space="preserve">к порядку предоставления субсидий субъектам малого </w:t>
      </w:r>
    </w:p>
    <w:p w:rsidR="00F75356" w:rsidRPr="006A4B4F" w:rsidRDefault="00F75356" w:rsidP="00F75356">
      <w:pPr>
        <w:ind w:left="5387" w:right="38"/>
        <w:rPr>
          <w:bCs/>
          <w:sz w:val="28"/>
          <w:szCs w:val="28"/>
        </w:rPr>
      </w:pPr>
      <w:r w:rsidRPr="006A4B4F">
        <w:rPr>
          <w:sz w:val="28"/>
          <w:szCs w:val="28"/>
        </w:rPr>
        <w:t xml:space="preserve">и среднего предпринимательства, субъектам, ведущим семейный бизнес, и организациям, образующим инфраструктуру поддержки малого и среднего предпринимательства, </w:t>
      </w:r>
      <w:r w:rsidRPr="006A4B4F">
        <w:rPr>
          <w:bCs/>
          <w:sz w:val="28"/>
          <w:szCs w:val="28"/>
        </w:rPr>
        <w:t>в целях возмещения недополученных</w:t>
      </w:r>
    </w:p>
    <w:p w:rsidR="00F75356" w:rsidRPr="006A4B4F" w:rsidRDefault="00F75356" w:rsidP="00F75356">
      <w:pPr>
        <w:ind w:left="5387" w:right="38"/>
        <w:rPr>
          <w:sz w:val="28"/>
          <w:szCs w:val="28"/>
        </w:rPr>
      </w:pPr>
      <w:r w:rsidRPr="006A4B4F">
        <w:rPr>
          <w:bCs/>
          <w:sz w:val="28"/>
          <w:szCs w:val="28"/>
        </w:rPr>
        <w:t>доходов и (или) финансового обеспечения (возмещения) затрат</w:t>
      </w:r>
      <w:r w:rsidRPr="006A4B4F">
        <w:rPr>
          <w:sz w:val="28"/>
          <w:szCs w:val="28"/>
        </w:rPr>
        <w:t xml:space="preserve"> </w:t>
      </w:r>
    </w:p>
    <w:p w:rsidR="00F75356" w:rsidRPr="006A4B4F" w:rsidRDefault="00F75356" w:rsidP="00F75356">
      <w:pPr>
        <w:ind w:left="6237" w:right="38"/>
        <w:rPr>
          <w:sz w:val="28"/>
          <w:szCs w:val="28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A4B4F">
        <w:rPr>
          <w:bCs/>
          <w:sz w:val="24"/>
          <w:szCs w:val="24"/>
        </w:rPr>
        <w:t>ФОРМА ЗАЯВЛЕНИЯ НА ПРЕДОСТАВЛЕНИЕ СУБСИДИИ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left="5670"/>
        <w:rPr>
          <w:sz w:val="26"/>
          <w:szCs w:val="26"/>
        </w:rPr>
      </w:pPr>
      <w:r w:rsidRPr="006A4B4F">
        <w:rPr>
          <w:sz w:val="26"/>
          <w:szCs w:val="26"/>
        </w:rPr>
        <w:t>Главе города Сургута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left="5670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Д.В. Попову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6A4B4F">
        <w:rPr>
          <w:sz w:val="26"/>
          <w:szCs w:val="26"/>
        </w:rPr>
        <w:t>Заявление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6A4B4F">
        <w:rPr>
          <w:sz w:val="26"/>
          <w:szCs w:val="26"/>
        </w:rPr>
        <w:t xml:space="preserve">на предоставление субсидии субъекту малого и среднего предпринимательства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Заявитель 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6A4B4F">
        <w:rPr>
          <w:sz w:val="18"/>
          <w:szCs w:val="18"/>
        </w:rPr>
        <w:t>(полное наименование и организационно-правовая форма юридического лица</w:t>
      </w:r>
      <w:proofErr w:type="gramEnd"/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6A4B4F">
        <w:rPr>
          <w:sz w:val="18"/>
          <w:szCs w:val="18"/>
        </w:rPr>
        <w:t xml:space="preserve"> или Ф.И.О. индивидуального предпринимателя)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 xml:space="preserve">в лице____________________________________________________________________  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 xml:space="preserve">__________________________________________________________________________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6A4B4F">
        <w:rPr>
          <w:sz w:val="18"/>
          <w:szCs w:val="18"/>
        </w:rPr>
        <w:t xml:space="preserve"> (фамилия, имя, отчество, должность руководителя или доверенного лица)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6A4B4F">
        <w:rPr>
          <w:sz w:val="18"/>
          <w:szCs w:val="18"/>
        </w:rPr>
        <w:t>(№ доверенности, дата выдачи, срок действия)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просит предоставить в 20__году финансовую поддержку в следующем направлении: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Сумма, заявленная на получение субсидии_____________________________________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6A4B4F">
        <w:rPr>
          <w:sz w:val="26"/>
          <w:szCs w:val="26"/>
        </w:rPr>
        <w:t>1. Информация о Заявителе: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ОГРН (ОГРНИП) 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ИНН/КПП 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Юридический адрес 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Фактический адрес 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Наименование банка 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6A4B4F">
        <w:rPr>
          <w:sz w:val="26"/>
          <w:szCs w:val="26"/>
        </w:rPr>
        <w:t>Р</w:t>
      </w:r>
      <w:proofErr w:type="gramEnd"/>
      <w:r w:rsidRPr="006A4B4F">
        <w:rPr>
          <w:sz w:val="26"/>
          <w:szCs w:val="26"/>
        </w:rPr>
        <w:t>/</w:t>
      </w:r>
      <w:proofErr w:type="spellStart"/>
      <w:r w:rsidRPr="006A4B4F">
        <w:rPr>
          <w:sz w:val="26"/>
          <w:szCs w:val="26"/>
        </w:rPr>
        <w:t>сч</w:t>
      </w:r>
      <w:proofErr w:type="spellEnd"/>
      <w:r w:rsidRPr="006A4B4F">
        <w:rPr>
          <w:sz w:val="26"/>
          <w:szCs w:val="26"/>
        </w:rPr>
        <w:t>. 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К/</w:t>
      </w:r>
      <w:proofErr w:type="spellStart"/>
      <w:r w:rsidRPr="006A4B4F">
        <w:rPr>
          <w:sz w:val="26"/>
          <w:szCs w:val="26"/>
        </w:rPr>
        <w:t>сч</w:t>
      </w:r>
      <w:proofErr w:type="spellEnd"/>
      <w:r w:rsidRPr="006A4B4F">
        <w:rPr>
          <w:sz w:val="26"/>
          <w:szCs w:val="26"/>
        </w:rPr>
        <w:t>. 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БИК 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right="-2"/>
        <w:rPr>
          <w:sz w:val="26"/>
          <w:szCs w:val="26"/>
        </w:rPr>
      </w:pPr>
      <w:r w:rsidRPr="006A4B4F">
        <w:rPr>
          <w:sz w:val="26"/>
          <w:szCs w:val="26"/>
        </w:rPr>
        <w:t>Форма налогообложения по заявленному виду деятельности______________________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 xml:space="preserve">Контакты (тел., </w:t>
      </w:r>
      <w:r w:rsidRPr="006A4B4F">
        <w:rPr>
          <w:sz w:val="26"/>
          <w:szCs w:val="26"/>
          <w:lang w:val="en-US"/>
        </w:rPr>
        <w:t>e</w:t>
      </w:r>
      <w:r w:rsidRPr="006A4B4F">
        <w:rPr>
          <w:sz w:val="26"/>
          <w:szCs w:val="26"/>
        </w:rPr>
        <w:t>-</w:t>
      </w:r>
      <w:r w:rsidRPr="006A4B4F">
        <w:rPr>
          <w:sz w:val="26"/>
          <w:szCs w:val="26"/>
          <w:lang w:val="en-US"/>
        </w:rPr>
        <w:t>mail</w:t>
      </w:r>
      <w:r w:rsidRPr="006A4B4F">
        <w:rPr>
          <w:sz w:val="26"/>
          <w:szCs w:val="26"/>
        </w:rPr>
        <w:t>) 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lastRenderedPageBreak/>
        <w:t>2. Отнесение Заявителя к социально значимым видам деятельности, определенным муниципальной программой__________________________________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6A4B4F">
        <w:rPr>
          <w:sz w:val="18"/>
          <w:szCs w:val="18"/>
        </w:rPr>
        <w:t>(если относится, то указать вид деятельности)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6A4B4F">
        <w:rPr>
          <w:sz w:val="26"/>
          <w:szCs w:val="26"/>
        </w:rPr>
        <w:t>3.  Среднесписочная численность работников за предшествующий календарный год_____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6A4B4F">
        <w:rPr>
          <w:sz w:val="26"/>
          <w:szCs w:val="26"/>
        </w:rPr>
        <w:t>4. Осуществляет ли Заявитель следующие виды деятельности: деятельность в сфере игорного бизнеса; деятельность по производству и реализации подакцизных товаров; деятельность по добыче и реализации полезных ископаемых, за исключением общераспространенных полезных ископаемых (если «да» – указать какие):____________________________________________________________________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6A4B4F">
        <w:rPr>
          <w:sz w:val="26"/>
          <w:szCs w:val="26"/>
        </w:rPr>
        <w:t>5. Заявитель подтверждает, что: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5.1.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5.2. не является участником соглашений о разделе продукции;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 xml:space="preserve">5.3. не является нерезидентом Российской Федерации в порядке, установленном </w:t>
      </w:r>
      <w:hyperlink r:id="rId9" w:history="1">
        <w:r w:rsidRPr="006A4B4F">
          <w:rPr>
            <w:sz w:val="26"/>
            <w:szCs w:val="26"/>
          </w:rPr>
          <w:t>законодательством</w:t>
        </w:r>
      </w:hyperlink>
      <w:r w:rsidRPr="006A4B4F">
        <w:rPr>
          <w:sz w:val="26"/>
          <w:szCs w:val="26"/>
        </w:rPr>
        <w:t xml:space="preserve"> Российской Федерации о валютном регулировании и валютном контроле, за исключением случаев, предусмотренных международными договорами Российской Федерации;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5.4. в отношении Заявителя не принято решение о ликвидации, реорганизации или возбуждена процедура признания несостоятельным (банкротом);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5.5. не имеет задолженность по денежным обязательствам перед муниципальным образованием, по обязательным платежам в бюджетную систему Российской Федерации, государственные внебюджетные фонды;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5.6. деятельность Заявителя не приостановлена в порядке, предусмотренном Кодексом Российской Федерации об административных правонарушениях;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 xml:space="preserve">5.7. в отношении Заявителя не было принято решение об оказании поддержки по тем же основаниям </w:t>
      </w:r>
      <w:proofErr w:type="gramStart"/>
      <w:r w:rsidRPr="006A4B4F">
        <w:rPr>
          <w:sz w:val="26"/>
          <w:szCs w:val="26"/>
        </w:rPr>
        <w:t>на те</w:t>
      </w:r>
      <w:proofErr w:type="gramEnd"/>
      <w:r w:rsidRPr="006A4B4F">
        <w:rPr>
          <w:sz w:val="26"/>
          <w:szCs w:val="26"/>
        </w:rPr>
        <w:t xml:space="preserve"> же цели уполномоченным органом исполнительной власти Ханты-Мансийского автономного округа – Югры, муниципальным образованием Ханты-Мансийского автономного округа – Югры, организациями инфраструктуры поддержки субъектов малого и среднего предпринимательства автономного округа.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 xml:space="preserve">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6A4B4F">
        <w:rPr>
          <w:sz w:val="26"/>
          <w:szCs w:val="26"/>
        </w:rPr>
        <w:t>Подтверждаю______________________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  <w:r w:rsidRPr="006A4B4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Подпись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  <w:r w:rsidRPr="006A4B4F">
        <w:rPr>
          <w:sz w:val="18"/>
          <w:szCs w:val="18"/>
        </w:rPr>
        <w:t xml:space="preserve">  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 xml:space="preserve">6. </w:t>
      </w:r>
      <w:proofErr w:type="gramStart"/>
      <w:r w:rsidRPr="006A4B4F">
        <w:rPr>
          <w:sz w:val="26"/>
          <w:szCs w:val="26"/>
        </w:rPr>
        <w:t>Даю согласие на предоставление в период предоставления субсидии и в течение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  <w:proofErr w:type="gramEnd"/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 xml:space="preserve">7. Я уведомлен, что данная информация о предприятии будет занесена в реестр субъектов малого и среднего предпринимательства – получателей поддержки в соответствии с Федеральным законом от 24.07.2007 № 209-ФЗ «О развитии малого и среднего предпринимательства в Российской Федерации».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8. Я согласен на обработку персональных данных в соответствии с Федеральным законом  от 27 июля 2006 года № 152-ФЗ «О персональных данных».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 xml:space="preserve">9.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документов.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10. Опись документов, представленных в составе заявки, прилагается на отдельном листе.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______________                      _______________                    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spacing w:line="360" w:lineRule="auto"/>
        <w:rPr>
          <w:sz w:val="18"/>
          <w:szCs w:val="18"/>
        </w:rPr>
      </w:pPr>
      <w:r w:rsidRPr="006A4B4F">
        <w:rPr>
          <w:sz w:val="18"/>
          <w:szCs w:val="18"/>
        </w:rPr>
        <w:t xml:space="preserve">                   дата                                                             подпись                                                                          Ф.И.О.                       </w:t>
      </w:r>
    </w:p>
    <w:p w:rsidR="00F75356" w:rsidRPr="006A4B4F" w:rsidRDefault="00F75356" w:rsidP="00F75356">
      <w:r w:rsidRPr="006A4B4F">
        <w:rPr>
          <w:sz w:val="18"/>
          <w:szCs w:val="18"/>
        </w:rPr>
        <w:t xml:space="preserve">                                                                                                                              </w:t>
      </w:r>
      <w:r w:rsidRPr="006A4B4F">
        <w:rPr>
          <w:sz w:val="24"/>
          <w:szCs w:val="24"/>
        </w:rPr>
        <w:t>М.П.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  <w:lang w:eastAsia="en-US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left="5812"/>
        <w:jc w:val="both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 xml:space="preserve">Приложение 3 </w:t>
      </w:r>
    </w:p>
    <w:p w:rsidR="00F75356" w:rsidRPr="006A4B4F" w:rsidRDefault="00F75356" w:rsidP="00F75356">
      <w:pPr>
        <w:ind w:left="5812"/>
        <w:rPr>
          <w:sz w:val="28"/>
          <w:szCs w:val="28"/>
        </w:rPr>
      </w:pPr>
      <w:r w:rsidRPr="006A4B4F">
        <w:rPr>
          <w:sz w:val="28"/>
          <w:szCs w:val="28"/>
        </w:rPr>
        <w:t xml:space="preserve">к муниципальной программе </w:t>
      </w:r>
    </w:p>
    <w:p w:rsidR="00F75356" w:rsidRPr="006A4B4F" w:rsidRDefault="00F75356" w:rsidP="00F75356">
      <w:pPr>
        <w:ind w:left="5812"/>
        <w:rPr>
          <w:sz w:val="28"/>
          <w:szCs w:val="28"/>
        </w:rPr>
      </w:pPr>
      <w:r w:rsidRPr="006A4B4F">
        <w:rPr>
          <w:sz w:val="28"/>
          <w:szCs w:val="28"/>
        </w:rPr>
        <w:t>«Развитие малого и среднего предпринимательства в городе Сургуте на 2016-2030 годы»</w:t>
      </w: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 xml:space="preserve">Порядок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предоставления грантов в форме субсидий юридическим лицам                            (за исключением муниципальных учреждений), индивидуальным предпринимателям, в том числе предоставляемых на конкурсной основе</w:t>
      </w: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1. Общие положения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1.1. </w:t>
      </w:r>
      <w:proofErr w:type="gramStart"/>
      <w:r w:rsidRPr="006A4B4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Настоящий порядок разработан в соответствии с Бюджетным </w:t>
      </w:r>
      <w:r w:rsidRPr="006A4B4F">
        <w:rPr>
          <w:rFonts w:ascii="Times New Roman CYR" w:hAnsi="Times New Roman CYR" w:cs="Times New Roman CYR"/>
          <w:sz w:val="28"/>
          <w:szCs w:val="28"/>
        </w:rPr>
        <w:t>кодексом</w:t>
      </w:r>
      <w:r w:rsidRPr="006A4B4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Российской Федерации, Федеральным </w:t>
      </w:r>
      <w:r w:rsidRPr="006A4B4F">
        <w:rPr>
          <w:rFonts w:ascii="Times New Roman CYR" w:hAnsi="Times New Roman CYR" w:cs="Times New Roman CYR"/>
          <w:sz w:val="28"/>
          <w:szCs w:val="28"/>
        </w:rPr>
        <w:t>законом</w:t>
      </w:r>
      <w:r w:rsidRPr="006A4B4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от 24.07.2007 № 209-ФЗ                     «О развитии малого и среднего предпринимательства в Российской Федерации», </w:t>
      </w:r>
      <w:r w:rsidRPr="006A4B4F">
        <w:rPr>
          <w:rFonts w:ascii="Times New Roman CYR" w:hAnsi="Times New Roman CYR" w:cs="Times New Roman CYR"/>
          <w:sz w:val="28"/>
          <w:szCs w:val="28"/>
        </w:rPr>
        <w:t>законом</w:t>
      </w:r>
      <w:r w:rsidRPr="006A4B4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Ханты-Мансийского автономного округа – Югры                       от 29.12.2007 № 213-оз «О развитии </w:t>
      </w:r>
      <w:r w:rsidRPr="006A4B4F">
        <w:rPr>
          <w:rFonts w:ascii="Times New Roman CYR" w:hAnsi="Times New Roman CYR" w:cs="Times New Roman CYR"/>
          <w:sz w:val="28"/>
          <w:szCs w:val="28"/>
        </w:rPr>
        <w:t>малого и среднего предпринимательства                          в Ханты-Мансийском автономном округе – Югре», постановлением Правительства ХМАО - Югры от 09.10.2013 № 419-п «О государственной программе Ханты-Мансийского автономного округа – Югры «Социально-экономическое развитие, инвестиции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и инновации Ханты-Мансийского автономного округа - Югры на 2014 – 2020 годы» (далее – окружная программа) и определяет порядок предоставления </w:t>
      </w:r>
      <w:r w:rsidRPr="006A4B4F">
        <w:rPr>
          <w:sz w:val="28"/>
          <w:szCs w:val="28"/>
        </w:rPr>
        <w:t>юридическим лицам                      (за исключением муниципальных учреждений), индивидуальным предпринимателям грантов в форме субсидий, в том числе предоставляемых                на конкурсной основе</w:t>
      </w:r>
      <w:r w:rsidRPr="006A4B4F">
        <w:rPr>
          <w:rFonts w:ascii="Times New Roman CYR" w:hAnsi="Times New Roman CYR" w:cs="Times New Roman CYR"/>
          <w:sz w:val="28"/>
          <w:szCs w:val="28"/>
        </w:rPr>
        <w:t>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1.2. Основные понятия и термины, используемые в настоящем порядке: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гранты в форме субсидий (далее – гранты) – средства, предоставляемые субъектам малого и среднего предпринимательства на безвозмездной                          и безвозвратной основе, на условиях долевого финансирования,                                 для компенсации или целевого авансирования расходов, связанных                                с реализацией проекта в области социального предпринимательства, началом предпринимательской деятельности производителями товаров, работ, услуг,               за исключением торгово-закупочной деятельности;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комиссия по предоставлению </w:t>
      </w:r>
      <w:proofErr w:type="spellStart"/>
      <w:r w:rsidRPr="006A4B4F">
        <w:rPr>
          <w:rFonts w:ascii="Times New Roman CYR" w:hAnsi="Times New Roman CYR" w:cs="Times New Roman CYR"/>
          <w:sz w:val="28"/>
          <w:szCs w:val="28"/>
        </w:rPr>
        <w:t>грантовой</w:t>
      </w:r>
      <w:proofErr w:type="spellEnd"/>
      <w:r w:rsidRPr="006A4B4F">
        <w:rPr>
          <w:rFonts w:ascii="Times New Roman CYR" w:hAnsi="Times New Roman CYR" w:cs="Times New Roman CYR"/>
          <w:sz w:val="28"/>
          <w:szCs w:val="28"/>
        </w:rPr>
        <w:t xml:space="preserve"> поддержки (далее – комиссия) – группа экспертов, сформированная для выполнения работы и принятия решений по предоставлению грантов субъектам малого и среднего предпринимательства, порядок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деятельности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и состав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которой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определяется муниципальным правовым актом Администрации города;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получатель гранта – субъект малого и среднего предпринимательства, в отношении которого  принято решение о предоставлении гранта в форме субсидий; 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социальное предпринимательство - социально ответственная деятельность субъектов малого предпринимательства, направленная на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решение социальных проблем, в том числе обеспечивающих выполнение одного из следующих условий: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а) обеспечение занятости матерей, имеющих детей в возрасте до 3 лет, выпускников детских домов, а также лиц, освобожденных из мест лишения свободы в течение 2 лет,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мероприятий, связанных с поддержкой социального предпринимательства, лиц, находящихся в трудной жизненной ситуации, при условии, что среднесписочная численность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указанных категорий граждан среди их работников составляет не менее 50 %, а доля в фонде оплате труда - не менее 25 %;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б) оказание услуг (производство товаров) в следующих сферах деятельности: содействие профессиональной ориентации и трудоустройству, включая содействие самозанятости; социальное обслуживание граждан, услуги здравоохранения, физической культуры и массового спорта, деятельность дошкольных образовательных организаций, оказание платных услуг по присмотру за детьми и больными, проведение занятий в детских и молодежных кружках, секциях, студиях;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организация групп дневного времяпрепровождения детей дошкольного возраста по уходу и присмотру за детьми (далее - Центр времяпрепровождения детей); производство и (или) реализация медицинской техники, протезно-ортопедических изделий, а также технических средств, включая автотранспорт, материалы, которые могут быть использованы исключительно для профилактики инвалидности или реабилитации инвалидов; обеспечение культурно-просветительской деятельности (театр, школы-студии, музыкальные учреждения, творческие мастерские);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предоставление образовательных услуг группам граждан, имеющим ограниченный доступ к образовательным услугам; содействие вовлечению в социально активную деятельность социально незащищенных групп граждан (инвалиды, сироты, выпускники детских домов, пожилые люди, люди, страдающие наркоманией и алкоголизмом); выпуск периодических печатных изданий, а также книжной продукции, связанной с образованием, наукой и культурой; профилактика социально опасных форм поведения граждан;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DA0450" w:rsidRPr="006A4B4F" w:rsidRDefault="00DA0450" w:rsidP="00DA045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орган внутреннего муниципального финансового контроля - контрольно-ревизионное управление, структурное подразделение главного распорядителя бюджетных средств Администрации города, осуществляющее проверку соблюдения условий, целей и порядка предоставления субсидий                        их получателями;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орган внешнего муниципального финансового контроля – Контрольно-счетная палата города, осуществляющая внешний муниципальный финансовый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соблюдением условий, целей и порядка предоставления грантов                     их получателями;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- бизнес-проект – программа действий, мер по осуществлению конкретного, предметного социально-экономического замысла, воплощенная                       в форму описания, обоснования, расчетов, раскрывающих сущность                            и возможность практической реализации.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Остальные понятия и термины, применяемые в настоящем порядке, используются в значениях, определенных Бюджетным кодексом Российской Федерации, Федеральным законом от 24.07.2007 № 209-ФЗ </w:t>
      </w:r>
      <w:r w:rsidRPr="006A4B4F">
        <w:rPr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в Российской Федерации</w:t>
      </w:r>
      <w:r w:rsidRPr="006A4B4F">
        <w:rPr>
          <w:sz w:val="28"/>
          <w:szCs w:val="28"/>
        </w:rPr>
        <w:t>» и окружной программой</w:t>
      </w:r>
      <w:r w:rsidRPr="006A4B4F">
        <w:rPr>
          <w:rFonts w:ascii="Times New Roman CYR" w:hAnsi="Times New Roman CYR" w:cs="Times New Roman CYR"/>
          <w:sz w:val="28"/>
          <w:szCs w:val="28"/>
        </w:rPr>
        <w:t>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1.3. Главным распорядителем бюджетных средств по предоставлению грантов, предусмотренных настоящим порядком, является Администрация города Сургута.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1.4. Соблюдение условий, целей и порядка предоставления грантов                      их получателями подлежат обязательной проверке главным распорядителем бюджетных средств, предоставляющим грант, и органом внешнего муниципального финансового контроля.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2. Общие условия предоставления грантов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2.1. </w:t>
      </w:r>
      <w:r w:rsidRPr="006A4B4F">
        <w:rPr>
          <w:rFonts w:ascii="Times New Roman CYR" w:hAnsi="Times New Roman CYR" w:cs="Times New Roman CYR"/>
          <w:sz w:val="28"/>
          <w:szCs w:val="28"/>
        </w:rPr>
        <w:t>Право на получение гранта имеют субъекты: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соответствующие условиям, определенным Федеральным законом </w:t>
      </w:r>
      <w:r w:rsidRPr="006A4B4F">
        <w:rPr>
          <w:sz w:val="28"/>
          <w:szCs w:val="28"/>
        </w:rPr>
        <w:t xml:space="preserve">                         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от 24.07.2007 № 209-ФЗ </w:t>
      </w:r>
      <w:r w:rsidRPr="006A4B4F">
        <w:rPr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                         в Российской Федерации</w:t>
      </w:r>
      <w:r w:rsidRPr="006A4B4F">
        <w:rPr>
          <w:sz w:val="28"/>
          <w:szCs w:val="28"/>
        </w:rPr>
        <w:t>»;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зарегистрированные и осуществляющие свою деятельность на территории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муниципального образования городской округ город Сургут.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</w:rPr>
      </w:pPr>
      <w:r w:rsidRPr="006A4B4F">
        <w:rPr>
          <w:sz w:val="28"/>
          <w:szCs w:val="28"/>
        </w:rPr>
        <w:t xml:space="preserve">2.2.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получения поддержки субъекты, субъекты, ведущие семейный                   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бизнес, представляют документы, подтверждающие их соответствие условиям</w:t>
      </w:r>
      <w:r w:rsidRPr="006A4B4F">
        <w:rPr>
          <w:rFonts w:ascii="Times New Roman CYR" w:hAnsi="Times New Roman CYR" w:cs="Times New Roman CYR"/>
          <w:sz w:val="28"/>
          <w:szCs w:val="28"/>
        </w:rPr>
        <w:t>, установленным статьей 4</w:t>
      </w:r>
      <w:r w:rsidRPr="006A4B4F">
        <w:rPr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Федерального закона от 24.07.2007 № 209-ФЗ                           </w:t>
      </w:r>
      <w:r w:rsidRPr="006A4B4F">
        <w:rPr>
          <w:spacing w:val="-6"/>
          <w:sz w:val="28"/>
          <w:szCs w:val="28"/>
        </w:rPr>
        <w:t>«</w:t>
      </w:r>
      <w:r w:rsidRPr="006A4B4F">
        <w:rPr>
          <w:rFonts w:ascii="Times New Roman CYR" w:hAnsi="Times New Roman CYR" w:cs="Times New Roman CYR"/>
          <w:spacing w:val="-6"/>
          <w:sz w:val="28"/>
          <w:szCs w:val="28"/>
        </w:rPr>
        <w:t>О развитии малого и среднего предпринимательства в Российской Федерации</w:t>
      </w:r>
      <w:r w:rsidRPr="006A4B4F">
        <w:rPr>
          <w:spacing w:val="-6"/>
          <w:sz w:val="28"/>
          <w:szCs w:val="28"/>
        </w:rPr>
        <w:t>».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2.3. Гранты предоставляются при условии софинансирования субъектом расходов на реализацию проекта в размере не менее 15% от размера получаемого гранта.</w:t>
      </w:r>
      <w:r w:rsidRPr="006A4B4F">
        <w:rPr>
          <w:sz w:val="28"/>
          <w:szCs w:val="28"/>
        </w:rPr>
        <w:t xml:space="preserve">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2.4. Г</w:t>
      </w:r>
      <w:r w:rsidRPr="006A4B4F">
        <w:rPr>
          <w:rFonts w:ascii="Times New Roman CYR" w:hAnsi="Times New Roman CYR" w:cs="Times New Roman CYR"/>
          <w:sz w:val="28"/>
          <w:szCs w:val="28"/>
        </w:rPr>
        <w:t>ранты, определенные под номером 3 в таблице 4, предоставляются вновь зарегистрированным и действующим менее 1 года субъектам.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2.5. Вновь зарегистрированным и действующим менее 1 года субъектам, гранты предоставляются после прохождения претендентом обучения (не менее 48 академических часов) не ранее чем за 3 года до даты подачи заявления, при наличии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бизнес-проекта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>, оцениваемого комиссией.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2.6. Предоставление грантов осуществляется исходя из объемов средств, предусмотренных на эти цели бюджетом городского округа город Сургут                    на соответствующий финансовый год и плановый период.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2.7. Направления предоставления грантов, размер гранта и порядок расчета определяются согласно таблице 4.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2.8. В предоставлении гранта субъектам должно быть отказано, если: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- заявителем не представлены либо представлены не в полном объеме документы, определенные настоящим порядком, или представлены недостоверные сведения и документы;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заявителем не выполнены условия предоставления гранта;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ранее в отношении заявителя было принято решение об оказании аналогичной поддержки и сроки ее оказания не истекли;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 момента признания заявителя допустившим нарушение порядка                       и условий предоставления гранта, в том числе не обеспечившим целевого использования гранта, прошло менее чем три года;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ранее уполномоченным органом исполнительной власти Ханты-Мансийского автономного округа – Югры, муниципальным образованием Ханты-Мансийского автономного округа – Югры,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на те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же цели.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2.9. Гранты не предоставляются следующим субъектам: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определенным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ч.3, 4 ст.14 Федерального закона от 24.07.2007 № 209-ФЗ «О развитии малого и среднего предпринимательства в Российской Федерации»;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в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отношении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которых принято решение о ликвидации, реорганизации           или возбуждена процедура признания несостоятельным (банкротом);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- имеющим задолженность по денежным обязательствам перед муниципальным образованием, по обязательным платежам в бюджетную систему Российской Федерации, государственные внебюджетные фонды;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деятельность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которых приостановлена в порядке, предусмотренном Кодексом Российской Федерации об административных правонарушениях.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3. Порядок предоставления грантов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3.1. После утверждения бюджетных ассигнований на гранты, администратор размещает на официальном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интернет-сайте Администрации города информацию, которая содержит сроки, условия, перечень необходимых документов, место подачи заявлений на гранты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с приложением формы заявления.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Заявление подается по форме согласно приложению 1 к настоящему порядку.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3.2. После окончания приема заявлений, в срок, не превышающий </w:t>
      </w:r>
      <w:r w:rsidR="00946730" w:rsidRPr="006A4B4F">
        <w:rPr>
          <w:rFonts w:ascii="Times New Roman CYR" w:hAnsi="Times New Roman CYR" w:cs="Times New Roman CYR"/>
          <w:sz w:val="28"/>
          <w:szCs w:val="28"/>
        </w:rPr>
        <w:t>30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календарных дней, осуществляется рассмотрение заявлений, в том числе наличия требуемых документов в соответствии со статьей </w:t>
      </w:r>
      <w:r w:rsidR="00946730" w:rsidRPr="006A4B4F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</w:t>
      </w:r>
      <w:r w:rsidRPr="006A4B4F">
        <w:rPr>
          <w:rFonts w:ascii="Times New Roman CYR" w:hAnsi="Times New Roman CYR" w:cs="Times New Roman CYR"/>
          <w:sz w:val="28"/>
          <w:szCs w:val="28"/>
        </w:rPr>
        <w:t>5 настоящего порядка, соответствие претендента условиям предоставления грантов, определенным статьей 2 настоящего порядка.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В случае необходимости направления запроса в государственный орган, орган местного самоуправления или должностному лицу о предоставлении необходимых для рассмотрения заявления документов и материалов, Глава города вправе продлить срок рассмотрения заявления не более чем на 15 календарных дней, уведомив о продлении срока рассмотрения заявителя.</w:t>
      </w:r>
    </w:p>
    <w:p w:rsidR="00ED152B" w:rsidRPr="006A4B4F" w:rsidRDefault="00ED152B" w:rsidP="00ED152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 xml:space="preserve">3.4.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В случае соответствия заявлений установленным требованиям и заявителей условиям предоставления грантов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издается постановление Администрации города об утверждении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списка претендентов, допущенных к оцениванию комиссией по предоставлению </w:t>
      </w:r>
      <w:proofErr w:type="spellStart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грантовой</w:t>
      </w:r>
      <w:proofErr w:type="spellEnd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 поддержки в форме субсидий субъектам малого и среднего предпринимательства.</w:t>
      </w:r>
    </w:p>
    <w:p w:rsidR="00ED152B" w:rsidRPr="006A4B4F" w:rsidRDefault="00ED152B" w:rsidP="00ED152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Проект постановления Администрации города готовится администратором программы и издается не позднее срока, установленного для рассмотрения заявлений.</w:t>
      </w:r>
    </w:p>
    <w:p w:rsidR="00ED152B" w:rsidRPr="006A4B4F" w:rsidRDefault="00ED152B" w:rsidP="00ED152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Администратор в течение 5 календарных дней с момента утверждения постановления Администрации города обязан письменно уведомить заявителей о включении их в список претендентов, допущенных к оцениванию комиссией по предоставлению </w:t>
      </w:r>
      <w:proofErr w:type="spellStart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грантовой</w:t>
      </w:r>
      <w:proofErr w:type="spellEnd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 поддержки в форме субсидий субъектам малого и среднего предпринимательства и о дате, времени и месте заседания комиссии по предоставлению </w:t>
      </w:r>
      <w:proofErr w:type="spellStart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грантовой</w:t>
      </w:r>
      <w:proofErr w:type="spellEnd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 поддержки в форме субсидий субъектам малого и среднего предпринимательства.</w:t>
      </w:r>
      <w:proofErr w:type="gramEnd"/>
    </w:p>
    <w:p w:rsidR="00ED152B" w:rsidRPr="006A4B4F" w:rsidRDefault="00ED152B" w:rsidP="00ED152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3.5.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В случае несоответствия заявлений установленным требованиям, несоответствия заявителя условиям предоставления грантов и невозможности их устранения, администратор в течение 5 календарных дней с момента утверждения постановления Администрации города обязан письменно уведомить заявителей об отказе в предоставлении гранта с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указанием причин отказа. </w:t>
      </w:r>
    </w:p>
    <w:p w:rsidR="00ED152B" w:rsidRPr="006A4B4F" w:rsidRDefault="00ED152B" w:rsidP="00ED152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3.6. Не позднее чем через 10 рабочих дней после издания постановления Администрации города об утверждении списка претендентов, допущенных к оцениванию комиссией по предоставлению </w:t>
      </w:r>
      <w:proofErr w:type="spellStart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грантовой</w:t>
      </w:r>
      <w:proofErr w:type="spellEnd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 поддержки в форме субсидий субъектам малого и среднего предпринимательства, </w:t>
      </w:r>
      <w:r w:rsidRPr="006A4B4F">
        <w:rPr>
          <w:rFonts w:ascii="Times New Roman CYR" w:hAnsi="Times New Roman CYR" w:cs="Times New Roman CYR"/>
          <w:sz w:val="28"/>
          <w:szCs w:val="28"/>
        </w:rPr>
        <w:t>собирается комиссия.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3.7. </w:t>
      </w:r>
      <w:r w:rsidRPr="006A4B4F">
        <w:rPr>
          <w:sz w:val="28"/>
          <w:szCs w:val="28"/>
        </w:rPr>
        <w:t>В рамках заседания комиссии осуществляется: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- публичное представление бизнес – проектов;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- оценка </w:t>
      </w:r>
      <w:proofErr w:type="gramStart"/>
      <w:r w:rsidRPr="006A4B4F">
        <w:rPr>
          <w:sz w:val="28"/>
          <w:szCs w:val="28"/>
        </w:rPr>
        <w:t>бизнес-проектов</w:t>
      </w:r>
      <w:proofErr w:type="gramEnd"/>
      <w:r w:rsidRPr="006A4B4F">
        <w:rPr>
          <w:sz w:val="28"/>
          <w:szCs w:val="28"/>
        </w:rPr>
        <w:t xml:space="preserve"> путем заполнения оценочных листов (приложение 2 к настоящему порядку). </w:t>
      </w:r>
    </w:p>
    <w:p w:rsidR="00F75356" w:rsidRPr="006A4B4F" w:rsidRDefault="00F75356" w:rsidP="00F75356">
      <w:pPr>
        <w:ind w:right="-1"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3.8. Каждый член комиссии заполняет оценочный лист и на основании мнения всех членов комиссии выносится решение, путем расчета и сравнения итоговых баллов заявителей.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 xml:space="preserve">3.9. По итогам заседания комиссии в течение 5 рабочих дней администратором готовится протокол, в котором отражается список победителей-получателей поддержки. </w:t>
      </w:r>
    </w:p>
    <w:p w:rsidR="00F75356" w:rsidRPr="006A4B4F" w:rsidRDefault="00F75356" w:rsidP="00F7535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6A4B4F">
        <w:rPr>
          <w:sz w:val="28"/>
          <w:szCs w:val="28"/>
        </w:rPr>
        <w:t>Минимальный средний балл у получателя поддержки не может быть менее 55 баллов (при максимальном количестве 105 баллов).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3.10. В течение </w:t>
      </w:r>
      <w:r w:rsidR="00566E73" w:rsidRPr="006A4B4F">
        <w:rPr>
          <w:rFonts w:ascii="Times New Roman CYR" w:hAnsi="Times New Roman CYR" w:cs="Times New Roman CYR"/>
          <w:sz w:val="28"/>
          <w:szCs w:val="28"/>
        </w:rPr>
        <w:t>20 календарных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дней со дня подписания протокола издается постановление Администрации города о предоставлении грантов субъектам, соответствующим установленным требованиям и набравшим наиболее высокий балл по результатам заседания комиссии.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Субъект должен быть проинформирован о решении, принятом                                  по его заявлению, в течение 5 календарных дней со дня принятия указанного муниципального правового акта.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3.11. В течение 15 календарных дней после издания постановления Администрации города о предоставлении грантов с субъектами заключается соглашение о предоставлении грантов в форме субсидий.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В соглашении должны быть предусмотрены: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размер, сроки и цели предоставления гранта;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условия и порядок перечисления денежных средств;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порядок, форма и сроки предоставления отчетности (в том числе отчета                    о целевом использовании сре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дств с пр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>иложением оригиналов или заверенных копий документов, подтверждающих целевое использование средств);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ответственность получателя гранта за нецелевое использование бюджетных средств;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условия и порядок возврата гранта, в том числе при нецелевом использовании бюджетных средств;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порядок возврата гранта в текущем финансовом году получателем гранта остатка гранта, не использованного в отчетном финансовом году, в случаях, предусмотренных соглашением о предоставлении гранта;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- права, обязанности сторон, в том числе: обязанность получателя гранта              о предоставлении в период предоставления гранта и в течение одного года после предоставления гранта следующих документов: копий бухгалтерского баланса и (или)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статистики;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обязанность получателя гранта после освоения суммы, включающей полученный грант и 15 % собственных средств, предоставить в течение 30 рабочих дней документы, подтверждающие расходование гранта в текущем финансовом году. В случае получения гранта                в четвертом квартале текущего финансового года, срок использования гранта переносится на следующий финансовый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согласие получателя гранта на осуществление КРУ и органом внешнего муниципального финансового контроля проверок соблюдения получателями грантов условий, целей и порядка их предоставления;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сроки хранения получателем гранта документов, предоставленных                 для получения гранта.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3.12. В случае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,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если освоены не все лимиты бюджетных обязательств                     в соответствующем финансовом году на предоставление грантов, администратор повторно проводит процедуру предоставления грантов                         в порядке, предусмотренном п.3.1 – 3.11. настоящего порядка.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Сроки приема заявлений администратор определяет самостоятельно и информирует о них путем размещения информации на официальном интернет-сайте Администрации города.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3.13. </w:t>
      </w:r>
      <w:r w:rsidRPr="006A4B4F">
        <w:rPr>
          <w:rFonts w:ascii="Times New Roman CYR" w:hAnsi="Times New Roman CYR" w:cs="Times New Roman CYR"/>
          <w:sz w:val="28"/>
          <w:szCs w:val="28"/>
        </w:rPr>
        <w:t>Гранты в форме субсидий на организацию Центра времяпрепровождения детей предоставляются в следующем порядке: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 xml:space="preserve">3.13.1. Гранты в форме субсидий на организацию Центра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время-препровождения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детей предоставляются вне зависимости от срока осуществления деятельности Центра: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первый транш в размере не более 5% от размера гранта предоставляется субъекту – победителю конкурса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бизнес-проектов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после заседания комиссии                и заключения соглашения с органами местного самоуправления                                    по обеспечению функционирования Центра времяпрепровождения детей                        в течение не менее 3 лет с момента получения </w:t>
      </w:r>
      <w:proofErr w:type="spellStart"/>
      <w:r w:rsidRPr="006A4B4F">
        <w:rPr>
          <w:rFonts w:ascii="Times New Roman CYR" w:hAnsi="Times New Roman CYR" w:cs="Times New Roman CYR"/>
          <w:sz w:val="28"/>
          <w:szCs w:val="28"/>
        </w:rPr>
        <w:t>грантовой</w:t>
      </w:r>
      <w:proofErr w:type="spellEnd"/>
      <w:r w:rsidRPr="006A4B4F">
        <w:rPr>
          <w:rFonts w:ascii="Times New Roman CYR" w:hAnsi="Times New Roman CYR" w:cs="Times New Roman CYR"/>
          <w:sz w:val="28"/>
          <w:szCs w:val="28"/>
        </w:rPr>
        <w:t xml:space="preserve"> поддержки в форме субсидии;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- второй транш в размере не более 45% от размера гранта предоставляется субъекту при наличии одного и (или) нескольких документов, подтверждающих понесенные затраты (копии договоров аренды помещения, копии документов на право собственности помещения, копии документов, подтверждающих право на использование нежилого помещения, копии проектно-сметной документации на ремонт (реконструкцию) помещения, заключенного договора на покупку оборудования), в том числе на подготовку помещения для Центра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времяпрепровождения детей;</w:t>
      </w:r>
    </w:p>
    <w:p w:rsidR="00F75356" w:rsidRPr="006A4B4F" w:rsidRDefault="00DA7F6F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 xml:space="preserve">- третий транш в размере не более 50% </w:t>
      </w:r>
      <w:r w:rsidR="00F75356" w:rsidRPr="006A4B4F">
        <w:rPr>
          <w:rFonts w:ascii="Times New Roman CYR" w:hAnsi="Times New Roman CYR" w:cs="Times New Roman CYR"/>
          <w:sz w:val="28"/>
          <w:szCs w:val="28"/>
        </w:rPr>
        <w:t>суммы гранта предоставляется субъекту при соответствии помещения санитарно-эпидемиологическим требованиям (экспертное заключение центра гигиены и эпидемиологии Федеральной службы по надзору в сфере защиты прав потребителей                              и благополучия человека о соответствии санитарно-эпидемиологическим требованиям), нормам пожарной безопасности (заключение о соответствии объекта требованиям нормативных документов по пожарной безопасности, выданное организацией, аккредитованной Министерством Российской Федерации по делам гражданской</w:t>
      </w:r>
      <w:proofErr w:type="gramEnd"/>
      <w:r w:rsidR="00F75356" w:rsidRPr="006A4B4F">
        <w:rPr>
          <w:rFonts w:ascii="Times New Roman CYR" w:hAnsi="Times New Roman CYR" w:cs="Times New Roman CYR"/>
          <w:sz w:val="28"/>
          <w:szCs w:val="28"/>
        </w:rPr>
        <w:t xml:space="preserve"> обороны, чрезвычайным ситуациям                             и ликвидации последствий стихийных бедствий России на осуществление соответствующего вида деятельности) и подтверждении начала деятельности Центра времяпрепровождения детей (в свободной форме).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3.13.2. Грант на развитие Центра времяпрепровождения детей действующего более 1 года, предоставляется субъекту при условии выполнения получателем поддержки требований законодательства Российской Федерации             в части соответствия помещения санитарно-эпидемиологическим требованиям и нормам пожарной безопасности.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3.13.3.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Грант на организацию или развитие Центра времяпрепровождения детей используется субъектом на финансирование обоснованных и документально подтвержденных затрат (оплаты аренды и (или) выкупа помещения, ремонта (реконструкции) помещения, покупки оборудования, мебели, материалов, инвентаря, коммунальных услуг, услуг электроснабжения, оборудования, необходимого для обеспечения соответствиям требованиям Федеральной службы по надзору в сфере защиты прав потребителей и благополучия человека, Министерства Российской Федерации по делам гражданской обороны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, чрезвычайным ситуациям и ликвидации последствий стихийных бедствий России и иным требованиям законодательства Российской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Федерации, необходимым для организации работы Центра времяпрепровождения детей).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z w:val="28"/>
          <w:szCs w:val="28"/>
        </w:rPr>
        <w:t>Статья 4. Категории отбора субъектов, имеющих право на получение грантов.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4.1. Гранты в форме субсидий социального предпринимательства предоставляются субъектам, обеспечившим выполнение одного из следующих условий: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4.1.1.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 xml:space="preserve">Обеспечение занятости матерей, имеющих детей в возрасте до 3 лет, выпускников детских домов, а также лиц, освобожденных из мест лишения свободы, в течение 2 лет, предшествующих дате подачи заявления претендентом на получение </w:t>
      </w:r>
      <w:proofErr w:type="spellStart"/>
      <w:r w:rsidRPr="006A4B4F">
        <w:rPr>
          <w:rFonts w:ascii="Times New Roman CYR" w:hAnsi="Times New Roman CYR" w:cs="Times New Roman CYR"/>
          <w:sz w:val="28"/>
          <w:szCs w:val="28"/>
        </w:rPr>
        <w:t>грантовой</w:t>
      </w:r>
      <w:proofErr w:type="spellEnd"/>
      <w:r w:rsidRPr="006A4B4F">
        <w:rPr>
          <w:rFonts w:ascii="Times New Roman CYR" w:hAnsi="Times New Roman CYR" w:cs="Times New Roman CYR"/>
          <w:sz w:val="28"/>
          <w:szCs w:val="28"/>
        </w:rPr>
        <w:t xml:space="preserve"> поддержки в форме субсидий, связанной             с поддержкой социального предпринимательства, лиц, находящихся в трудной жизненной ситуации, при условии, что среднесписочная численность указанных категорий граждан среди их работников составляет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не менее 50%,      а доля в фонде оплаты труда – не менее 25%.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4.1.2. Предоставление услуг (производство товаров) в следующих сферах деятельности: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содействие профессиональной ориентации и трудоустройству, включая содействие самозанятости;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социальное обслуживание граждан, услуги здравоохранения, физической культуры и массового спорта, проведение занятий в детских и молодежных кружках, секциях, студиях;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производство и (или) реализация медицинской техники, протезно-ортопедических изделий, а также технических средств, включая автотранспорт, материалов, которые могут быть использованы исключительно                                      для профилактики инвалидности или реабилитации инвалидов;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обеспечение культурно-просветительской деятельности (театр, школы-студии, музыкальные учреждения, творческие мастерские);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предоставление образовательных услуг группам граждан, имеющим ограниченный доступ к образовательным услугам;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содействие вовлечению в социально активную деятельность социально незащищенных групп граждан (инвалиды, сироты, выпускники детских домов, пожилые люди, люди, страдающие наркоманией и алкоголизмом);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выпуск периодических печатных изданий, а также книжной продукции, связанной с образованием, наукой и культурой.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4.2. Гранты в форме субсидий на организацию Центра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время-препровождения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детей предоставляются на организацию групп дневного времяпрепровождения детей дошкольного возраста по уходу и присмотру          за детьми.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4.3. Приоритетная целевая группа для грантов в форме субсидий начинающим предпринимателям: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 xml:space="preserve">- зарегистрированные безработные, работники, находящиеся под угрозой массового увольнения (установление неполного рабочего времени, временная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приостановка работ, предоставление отпуска без сохранения заработной платы, мероприятия по высвобождению работников), работники градообразующих предприятий, особая категория субъектов, военнослужащие, уволенные в запас в связи с сокращением Вооруженных Сил Российской Федерации, субъекты молодежного предпринимательства, субъекты малого предпринимательства, относящиеся к социальному предпринимательству.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spacing w:val="-4"/>
          <w:sz w:val="28"/>
          <w:szCs w:val="28"/>
        </w:rPr>
      </w:pPr>
      <w:r w:rsidRPr="006A4B4F">
        <w:rPr>
          <w:rFonts w:ascii="Times New Roman CYR" w:hAnsi="Times New Roman CYR" w:cs="Times New Roman CYR"/>
          <w:b/>
          <w:spacing w:val="-4"/>
          <w:sz w:val="28"/>
          <w:szCs w:val="28"/>
        </w:rPr>
        <w:t xml:space="preserve">Статья 5. </w:t>
      </w:r>
      <w:r w:rsidRPr="006A4B4F">
        <w:rPr>
          <w:rFonts w:ascii="Times New Roman CYR" w:hAnsi="Times New Roman CYR" w:cs="Times New Roman CYR"/>
          <w:b/>
          <w:sz w:val="28"/>
          <w:szCs w:val="28"/>
        </w:rPr>
        <w:t>Перечень документов,</w:t>
      </w:r>
      <w:r w:rsidRPr="006A4B4F">
        <w:rPr>
          <w:rFonts w:ascii="Times New Roman CYR" w:hAnsi="Times New Roman CYR" w:cs="Times New Roman CYR"/>
          <w:b/>
          <w:spacing w:val="-4"/>
          <w:sz w:val="28"/>
          <w:szCs w:val="28"/>
        </w:rPr>
        <w:t xml:space="preserve"> необходимых для  получения гранта: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5.1.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получения гранта юридические лица </w:t>
      </w:r>
      <w:proofErr w:type="gramStart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предоставляют следующие документы</w:t>
      </w:r>
      <w:proofErr w:type="gramEnd"/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,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заверенные подписью руководителя и печатью (при наличии печати):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1. К</w:t>
      </w:r>
      <w:r w:rsidRPr="006A4B4F">
        <w:rPr>
          <w:rFonts w:ascii="Times New Roman CYR" w:hAnsi="Times New Roman CYR" w:cs="Times New Roman CYR"/>
          <w:sz w:val="28"/>
          <w:szCs w:val="28"/>
        </w:rPr>
        <w:t>опии свидетельства о государственной регистрации юридического лица, свидетельства о постановке на учет российской организации в налоговом органе по месту ее нахождения.</w:t>
      </w:r>
    </w:p>
    <w:p w:rsidR="00983604" w:rsidRPr="006A4B4F" w:rsidRDefault="00983604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 Копию устава.</w:t>
      </w:r>
    </w:p>
    <w:p w:rsidR="00F75356" w:rsidRPr="006A4B4F" w:rsidRDefault="00983604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3</w:t>
      </w:r>
      <w:r w:rsidR="00F75356" w:rsidRPr="006A4B4F">
        <w:rPr>
          <w:rFonts w:ascii="Times New Roman CYR" w:hAnsi="Times New Roman CYR" w:cs="Times New Roman CYR"/>
          <w:sz w:val="28"/>
          <w:szCs w:val="28"/>
        </w:rPr>
        <w:t>. Копии документов в зависимости от режима налогообложения: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для субъектов, применяющих общую систему налогообложения и систему налогообложения в виде единого налога на вмененный доход для отдельных видов деятельности: копию бухгалтерского баланса и отчета о финансовых результатах за предшествующий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субъектов, применяющих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упрощенную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систему налогообложения: копию налоговой декларации по налогу в связи с применением упрощенной системы налогообложения за предшествующий календарный год</w:t>
      </w:r>
      <w:r w:rsidRPr="006A4B4F">
        <w:rPr>
          <w:rFonts w:ascii="Times New Roman CYR" w:hAnsi="Times New Roman CYR" w:cs="Times New Roman CYR"/>
          <w:sz w:val="28"/>
          <w:szCs w:val="28"/>
        </w:rPr>
        <w:t>. Указанные субъекты имеют право представить копию бухгалтерского баланса и отчета о финансовых результатах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упрощенной системы налогообложения не представляется;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spacing w:val="-4"/>
          <w:sz w:val="28"/>
          <w:szCs w:val="28"/>
        </w:rPr>
        <w:t xml:space="preserve">- для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субъектов, </w:t>
      </w:r>
      <w:r w:rsidRPr="006A4B4F">
        <w:rPr>
          <w:spacing w:val="-4"/>
          <w:sz w:val="28"/>
          <w:szCs w:val="28"/>
        </w:rPr>
        <w:t>в</w:t>
      </w:r>
      <w:r w:rsidRPr="006A4B4F">
        <w:rPr>
          <w:rFonts w:ascii="Times New Roman CYR" w:hAnsi="Times New Roman CYR" w:cs="Times New Roman CYR"/>
          <w:sz w:val="28"/>
          <w:szCs w:val="28"/>
        </w:rPr>
        <w:t>новь созданных в текущем году, для отнесения                           к субъектам малого и среднего предпринимательства: справку о выручке от реализации товаров (работ, услуг) и балансовой стоимости активов (остаточной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регистрации, до даты (на дату) подачи документов на грант.</w:t>
      </w:r>
      <w:proofErr w:type="gramEnd"/>
    </w:p>
    <w:p w:rsidR="00F75356" w:rsidRPr="006A4B4F" w:rsidRDefault="00983604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</w:t>
      </w:r>
      <w:r w:rsidR="00F75356" w:rsidRPr="006A4B4F">
        <w:rPr>
          <w:rFonts w:ascii="Times New Roman CYR" w:hAnsi="Times New Roman CYR" w:cs="Times New Roman CYR"/>
          <w:sz w:val="28"/>
          <w:szCs w:val="28"/>
        </w:rPr>
        <w:t>. Бизнес-план. Возможный перечень прилагаемых копий документов                    к бизнес-плану: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лицензии, сертификаты, патенты, свидетельства, разрешения                                на осуществление предпринимательской деятельности (при наличии);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документы, подтверждающие произведенные или планируемые расходы, заявляемые на компенсацию или целевое авансирование расходов на создание собственного дела (счета, накладные, платежные документы, договоры купли-продажи, свидетельства о государственной регистрации права, сметы, расчеты);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документы, подтверждающие произведенные или планируемые расходы по проекту за счет собственных средств заявителя (счета, накладные, платежные документы, договоры купли-продажи, свидетельства                                         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о государственной регистрации права, сметы, расчеты, акты выполненных работ и так далее);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документы, подтверждающие наличие производственных площадей                  для реализации проекта, если реализация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бизнес-проекта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предполагает                         их наличие (договоры купли-продажи, аренды, свидетельства                                          о государственной регистрации права);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прочие документы, поясняющие и дополняющие их содержательную часть и расчеты.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 Для вновь зарегистрированных и действующих менее 1 года субъектов, копию документа, подтверждающего прохождение обучения основам предпринимательской деятельности (не менее 48 академических часов).</w:t>
      </w:r>
    </w:p>
    <w:p w:rsidR="00DB68DB" w:rsidRPr="006A4B4F" w:rsidRDefault="00DB68DB" w:rsidP="00DB68D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Администратор направляет запросы в налоговый орган, государственные внебюджетные фонды для получения информации </w:t>
      </w:r>
      <w:r w:rsidR="006D18C1" w:rsidRPr="006A4B4F">
        <w:rPr>
          <w:rFonts w:ascii="Times New Roman CYR" w:hAnsi="Times New Roman CYR" w:cs="Times New Roman CYR"/>
          <w:sz w:val="28"/>
          <w:szCs w:val="28"/>
        </w:rPr>
        <w:t xml:space="preserve">на дату подачи заявления           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об отсутствии  (наличии) задолженности субъекта, субъекта, ведущего семейный бизнес, по денежным обязательствам,  выписки из Единого государственного реестра юридических лиц.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5.2.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получения гранта индивидуальные предприниматели                                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предоставляют следующие документы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>, заверенные подписью и печатью                 (при наличии печати):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>1. К</w:t>
      </w:r>
      <w:r w:rsidRPr="006A4B4F">
        <w:rPr>
          <w:rFonts w:ascii="Times New Roman CYR" w:hAnsi="Times New Roman CYR" w:cs="Times New Roman CYR"/>
          <w:sz w:val="28"/>
          <w:szCs w:val="28"/>
        </w:rPr>
        <w:t>опии свидетельства о государственной регистрации физического лица в качестве индивидуального предпринимателя,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2. Копии документов в зависимости от режима налогообложения: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>для субъектов, применяющих общую систему налогообложения: копию налоговой декларации по налогу на доходы физических лиц (форма 3-НДФЛ) за предшествующий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для субъектов, применяющих систему налогообложения в виде единого налога на вмененный доход для отдельных видов деятельности: справку о выручке от реализации товаров (работ, услуг) и балансовой стоимости активов (остаточной стоимости основных средств и нематериальных активов) за предшествующий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субъектов, применяющих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упрощенной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системы налогообложения: копию налоговой декларации по налогу в связи с применением упрощенной системы налогообложения за предшествующий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субъектов, применяющих патентную систему налогообложения: выписку из книги доходов индивидуальных предпринимателей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за предшествующий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 </w:t>
      </w:r>
      <w:r w:rsidRPr="006A4B4F">
        <w:rPr>
          <w:spacing w:val="-4"/>
          <w:sz w:val="28"/>
          <w:szCs w:val="28"/>
        </w:rPr>
        <w:t xml:space="preserve">-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для субъектов, применяющих систему налогообложения для сельско-хозяйственных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 xml:space="preserve">товаропроизводителей (единый сельскохозяйственный налог):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выписку из книги учета доходов и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расходов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индивидуальных пред-</w:t>
      </w:r>
      <w:proofErr w:type="spellStart"/>
      <w:r w:rsidRPr="006A4B4F">
        <w:rPr>
          <w:rFonts w:ascii="Times New Roman CYR" w:hAnsi="Times New Roman CYR" w:cs="Times New Roman CYR"/>
          <w:sz w:val="28"/>
          <w:szCs w:val="28"/>
        </w:rPr>
        <w:t>принимателей</w:t>
      </w:r>
      <w:proofErr w:type="spellEnd"/>
      <w:r w:rsidRPr="006A4B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A4B4F">
        <w:rPr>
          <w:rFonts w:ascii="Times New Roman CYR" w:hAnsi="Times New Roman CYR" w:cs="Times New Roman CYR"/>
          <w:spacing w:val="-4"/>
          <w:sz w:val="28"/>
          <w:szCs w:val="28"/>
        </w:rPr>
        <w:t>за предшествующий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 календарный год;</w:t>
      </w:r>
    </w:p>
    <w:p w:rsidR="00F75356" w:rsidRPr="006A4B4F" w:rsidRDefault="00F75356" w:rsidP="00F753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A4B4F">
        <w:rPr>
          <w:spacing w:val="-4"/>
          <w:sz w:val="28"/>
          <w:szCs w:val="28"/>
        </w:rPr>
        <w:t xml:space="preserve">- для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субъектов, </w:t>
      </w:r>
      <w:r w:rsidRPr="006A4B4F">
        <w:rPr>
          <w:spacing w:val="-4"/>
          <w:sz w:val="28"/>
          <w:szCs w:val="28"/>
        </w:rPr>
        <w:t>в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новь созданных в текущем году, для отнесения                           к субъектам малого и среднего предпринимательства: справку о выручке от </w:t>
      </w:r>
      <w:r w:rsidRPr="006A4B4F">
        <w:rPr>
          <w:rFonts w:ascii="Times New Roman CYR" w:hAnsi="Times New Roman CYR" w:cs="Times New Roman CYR"/>
          <w:sz w:val="28"/>
          <w:szCs w:val="28"/>
        </w:rPr>
        <w:lastRenderedPageBreak/>
        <w:t>реализации товаров (работ, услуг) и балансовой стоимости активов (остаточной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субсидию.</w:t>
      </w:r>
      <w:proofErr w:type="gramEnd"/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sz w:val="28"/>
          <w:szCs w:val="28"/>
        </w:rPr>
        <w:t xml:space="preserve">3. </w:t>
      </w:r>
      <w:r w:rsidRPr="006A4B4F">
        <w:rPr>
          <w:rFonts w:ascii="Times New Roman CYR" w:hAnsi="Times New Roman CYR" w:cs="Times New Roman CYR"/>
          <w:sz w:val="28"/>
          <w:szCs w:val="28"/>
        </w:rPr>
        <w:t>Бизнес-план. Возможный перечень прилагаемых копий документов                    к бизнес-плану: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лицензии, сертификаты, патенты, свидетельства, разрешения                             на осуществление предпринимательской деятельности (при наличии);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документы, подтверждающие произведенные или планируемые расходы, заявляемые на компенсацию или целевое авансирование расходов на создание собственного дела (счета, накладные, платежные документы, договоры купли-продажи, свидетельства о государственной регистрации права, сметы, расчеты);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документы, подтверждающие произведенные или планируемые расходы по проекту за счет собственных средств заявителя (счета, накладные, платежные документы, договоры купли-продажи, свидетельства                                    о государственной регистрации права, сметы, расчеты, акты выполненных работ и так далее);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- документы, подтверждающие наличие производственных площадей                 для реализации проекта, если реализация </w:t>
      </w:r>
      <w:proofErr w:type="gramStart"/>
      <w:r w:rsidRPr="006A4B4F">
        <w:rPr>
          <w:rFonts w:ascii="Times New Roman CYR" w:hAnsi="Times New Roman CYR" w:cs="Times New Roman CYR"/>
          <w:sz w:val="28"/>
          <w:szCs w:val="28"/>
        </w:rPr>
        <w:t>бизнес-проекта</w:t>
      </w:r>
      <w:proofErr w:type="gramEnd"/>
      <w:r w:rsidRPr="006A4B4F">
        <w:rPr>
          <w:rFonts w:ascii="Times New Roman CYR" w:hAnsi="Times New Roman CYR" w:cs="Times New Roman CYR"/>
          <w:sz w:val="28"/>
          <w:szCs w:val="28"/>
        </w:rPr>
        <w:t xml:space="preserve"> предполагает                     их наличие (договоры купли-продажи, аренды, свидетельства                                           о государственной регистрации права);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- прочие документы, поясняющие и дополняющие их содержательную часть и расчеты.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4. Для вновь зарегистрированных и действующих менее 1 года субъектов, копию документа, подтверждающего прохождение обучения основам предпринимательской деятельности (не менее 48 академических часов).</w:t>
      </w:r>
    </w:p>
    <w:p w:rsidR="00DB68DB" w:rsidRPr="006A4B4F" w:rsidRDefault="00DB68DB" w:rsidP="00DB68D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 xml:space="preserve">Администратор направляет запросы в налоговый орган, государственные внебюджетные фонды для получения информации </w:t>
      </w:r>
      <w:r w:rsidR="006D18C1" w:rsidRPr="006A4B4F">
        <w:rPr>
          <w:rFonts w:ascii="Times New Roman CYR" w:hAnsi="Times New Roman CYR" w:cs="Times New Roman CYR"/>
          <w:sz w:val="28"/>
          <w:szCs w:val="28"/>
        </w:rPr>
        <w:t xml:space="preserve">на дату подачи заявления              </w:t>
      </w:r>
      <w:r w:rsidRPr="006A4B4F">
        <w:rPr>
          <w:rFonts w:ascii="Times New Roman CYR" w:hAnsi="Times New Roman CYR" w:cs="Times New Roman CYR"/>
          <w:sz w:val="28"/>
          <w:szCs w:val="28"/>
        </w:rPr>
        <w:t xml:space="preserve">об отсутствии  (наличии) задолженности субъекта, субъекта, ведущего семейный бизнес, по денежным обязательствам,  выписки из Единого государственного реестра индивидуальных предпринимателей.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eastAsia="en-US"/>
        </w:rPr>
      </w:pPr>
      <w:r w:rsidRPr="006A4B4F">
        <w:rPr>
          <w:b/>
          <w:sz w:val="28"/>
          <w:szCs w:val="28"/>
          <w:lang w:eastAsia="en-US"/>
        </w:rPr>
        <w:t>Статья 6. Порядок возврата гранта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6A4B4F">
        <w:rPr>
          <w:sz w:val="28"/>
          <w:szCs w:val="28"/>
          <w:lang w:eastAsia="en-US"/>
        </w:rPr>
        <w:t>6.1. Грант подлежит возврату получателями грантов в бюджет городского округа город Сургут в случаях установления фактов: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6A4B4F">
        <w:rPr>
          <w:sz w:val="28"/>
          <w:szCs w:val="28"/>
          <w:lang w:eastAsia="en-US"/>
        </w:rPr>
        <w:t>- использования бюджетных средств нецелевым образом;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6A4B4F">
        <w:rPr>
          <w:sz w:val="28"/>
          <w:szCs w:val="28"/>
          <w:lang w:eastAsia="en-US"/>
        </w:rPr>
        <w:t>- предоставления в документах недостоверных сведений о заявителе, произведенных расходах и иных сведений, содержащихся в составе документов;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6A4B4F">
        <w:rPr>
          <w:sz w:val="28"/>
          <w:szCs w:val="28"/>
          <w:lang w:eastAsia="en-US"/>
        </w:rPr>
        <w:t>- нарушения порядка, целей и условий предоставления гранта;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6A4B4F">
        <w:rPr>
          <w:sz w:val="28"/>
          <w:szCs w:val="28"/>
          <w:lang w:eastAsia="en-US"/>
        </w:rPr>
        <w:t>- выявления случаев, предусмотренных соглашением о предоставлении гранта, в части возврата в текущем финансовом году получателем гранта, неиспользованных в отчетном финансовом году средств.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6A4B4F">
        <w:rPr>
          <w:sz w:val="28"/>
          <w:szCs w:val="28"/>
          <w:lang w:eastAsia="en-US"/>
        </w:rPr>
        <w:lastRenderedPageBreak/>
        <w:t xml:space="preserve">6.2. Факты, указанные в п.6.1, устанавливаются актом проверки, предписанием, представлением (далее – акт) КРУ и (или) органа муниципального финансового контроля, а также на основании отчетов                           о целевом использовании средств, представленных в адрес администратора программы.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6A4B4F">
        <w:rPr>
          <w:sz w:val="28"/>
          <w:szCs w:val="28"/>
          <w:lang w:eastAsia="en-US"/>
        </w:rPr>
        <w:t xml:space="preserve">6.3. В случае установления фактов, указанных в п.6.1, в течение 20 рабочих дней акт, уведомление направляется администратором получателю гранта                            с требованием о возврате гранта.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6A4B4F">
        <w:rPr>
          <w:sz w:val="28"/>
          <w:szCs w:val="28"/>
          <w:lang w:eastAsia="en-US"/>
        </w:rPr>
        <w:t>6.4. Получатель гранта обязан возвратить грант в течение 30 календарных дней с момента получения акта.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4B4F">
        <w:rPr>
          <w:sz w:val="28"/>
          <w:szCs w:val="28"/>
          <w:lang w:eastAsia="en-US"/>
        </w:rPr>
        <w:t>6.5. В случае невыполнения требования о возврате гранта в бюджет городского округа город Сургут, взыскание гранта осуществляется в судебном порядке в соответствии с законодательством Российской Федерации.</w:t>
      </w:r>
    </w:p>
    <w:p w:rsidR="00F75356" w:rsidRPr="006A4B4F" w:rsidRDefault="00F75356" w:rsidP="00F7535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 w:rsidRPr="006A4B4F">
        <w:rPr>
          <w:rFonts w:ascii="Times New Roman CYR" w:hAnsi="Times New Roman CYR" w:cs="Times New Roman CYR"/>
          <w:sz w:val="28"/>
          <w:szCs w:val="28"/>
        </w:rPr>
        <w:t>Таблица 4</w:t>
      </w:r>
    </w:p>
    <w:p w:rsidR="00F75356" w:rsidRPr="006A4B4F" w:rsidRDefault="00F75356" w:rsidP="00F75356">
      <w:pPr>
        <w:autoSpaceDE w:val="0"/>
        <w:autoSpaceDN w:val="0"/>
        <w:adjustRightInd w:val="0"/>
        <w:jc w:val="both"/>
        <w:rPr>
          <w:sz w:val="10"/>
          <w:szCs w:val="10"/>
          <w:lang w:val="en-US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843"/>
        <w:gridCol w:w="4961"/>
      </w:tblGrid>
      <w:tr w:rsidR="00F75356" w:rsidRPr="006A4B4F" w:rsidTr="0073005B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Направления предоставления грантов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Получатели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грантов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Размер гранта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и порядок его расчета</w:t>
            </w:r>
          </w:p>
        </w:tc>
      </w:tr>
      <w:tr w:rsidR="00F75356" w:rsidRPr="006A4B4F" w:rsidTr="0073005B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 xml:space="preserve">1. </w:t>
            </w: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 xml:space="preserve">Гранты в форме субсидий </w:t>
            </w:r>
            <w:proofErr w:type="gramStart"/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социального</w:t>
            </w:r>
            <w:proofErr w:type="gramEnd"/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предпринимательства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субъекты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Грант не может составлять более 600 тыс. рублей в год для одного субъекта.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Грант предоставляется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при условии софинансирования субъектом расходов на реализацию проекта в размере не менее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15% от размера получаемой субсидии.</w:t>
            </w:r>
          </w:p>
        </w:tc>
      </w:tr>
      <w:tr w:rsidR="00F75356" w:rsidRPr="006A4B4F" w:rsidTr="0073005B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 xml:space="preserve">2. </w:t>
            </w: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Гранты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на организацию Центра времяпрепровождения детей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субъекты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Грант не может составлять более 1 000 тыс. рублей в год для одного субъекта.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Грант предоставляется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при условии софинансирования субъектом расходов на реализацию проекта в размере не менее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 xml:space="preserve">15% от размера </w:t>
            </w:r>
            <w:proofErr w:type="gramStart"/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получаемой</w:t>
            </w:r>
            <w:proofErr w:type="gramEnd"/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поддержки.</w:t>
            </w:r>
          </w:p>
        </w:tc>
      </w:tr>
      <w:tr w:rsidR="00F75356" w:rsidRPr="006A4B4F" w:rsidTr="0073005B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6A4B4F">
              <w:rPr>
                <w:sz w:val="28"/>
                <w:szCs w:val="28"/>
              </w:rPr>
              <w:t xml:space="preserve">3. </w:t>
            </w: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Гранты  в форме субсидий начинающим предпринимателям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субъекты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Грант не может составлять более 300 тыс. рублей в год для одного субъекта.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Грант предоставляется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при условии софинансирования начинающим субъектом расходов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на реализацию проекта в размере</w:t>
            </w:r>
          </w:p>
          <w:p w:rsidR="00F75356" w:rsidRPr="006A4B4F" w:rsidRDefault="00F75356" w:rsidP="00587980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 xml:space="preserve">не менее 15% от размера </w:t>
            </w:r>
            <w:proofErr w:type="gramStart"/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>получаемой</w:t>
            </w:r>
            <w:proofErr w:type="gramEnd"/>
            <w:r w:rsidRPr="006A4B4F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поддержки.</w:t>
            </w:r>
          </w:p>
        </w:tc>
      </w:tr>
    </w:tbl>
    <w:p w:rsidR="00E07D74" w:rsidRPr="006A4B4F" w:rsidRDefault="00E07D74" w:rsidP="00F75356">
      <w:pPr>
        <w:ind w:left="5103" w:right="38"/>
        <w:rPr>
          <w:sz w:val="28"/>
          <w:szCs w:val="28"/>
        </w:rPr>
      </w:pPr>
    </w:p>
    <w:p w:rsidR="00E07D74" w:rsidRPr="006A4B4F" w:rsidRDefault="00E07D74" w:rsidP="00F75356">
      <w:pPr>
        <w:ind w:left="5103" w:right="38"/>
        <w:rPr>
          <w:sz w:val="28"/>
          <w:szCs w:val="28"/>
        </w:rPr>
      </w:pPr>
    </w:p>
    <w:p w:rsidR="00E07D74" w:rsidRPr="006A4B4F" w:rsidRDefault="00E07D74" w:rsidP="00F75356">
      <w:pPr>
        <w:ind w:left="5103" w:right="38"/>
        <w:rPr>
          <w:sz w:val="28"/>
          <w:szCs w:val="28"/>
        </w:rPr>
      </w:pPr>
    </w:p>
    <w:p w:rsidR="00E07D74" w:rsidRPr="006A4B4F" w:rsidRDefault="00E07D74" w:rsidP="00F75356">
      <w:pPr>
        <w:ind w:left="5103" w:right="38"/>
        <w:rPr>
          <w:sz w:val="28"/>
          <w:szCs w:val="28"/>
        </w:rPr>
      </w:pPr>
    </w:p>
    <w:p w:rsidR="00F75356" w:rsidRPr="006A4B4F" w:rsidRDefault="0073005B" w:rsidP="00F75356">
      <w:pPr>
        <w:ind w:left="5103" w:right="38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>П</w:t>
      </w:r>
      <w:r w:rsidR="00F75356" w:rsidRPr="006A4B4F">
        <w:rPr>
          <w:sz w:val="28"/>
          <w:szCs w:val="28"/>
        </w:rPr>
        <w:t>риложение 1</w:t>
      </w:r>
    </w:p>
    <w:p w:rsidR="00F75356" w:rsidRPr="006A4B4F" w:rsidRDefault="00F75356" w:rsidP="00F75356">
      <w:pPr>
        <w:ind w:left="5103" w:right="38"/>
        <w:rPr>
          <w:sz w:val="28"/>
          <w:szCs w:val="28"/>
        </w:rPr>
      </w:pPr>
      <w:r w:rsidRPr="006A4B4F">
        <w:rPr>
          <w:sz w:val="28"/>
          <w:szCs w:val="28"/>
        </w:rPr>
        <w:t xml:space="preserve">к порядку </w:t>
      </w:r>
      <w:r w:rsidRPr="006A4B4F">
        <w:rPr>
          <w:rFonts w:ascii="Times New Roman CYR" w:hAnsi="Times New Roman CYR" w:cs="Times New Roman CYR"/>
          <w:sz w:val="28"/>
          <w:szCs w:val="28"/>
        </w:rPr>
        <w:t>предоставления грантов в форме субсидий юридическим лицам (за исключением муниципальных учреждений), индивидуальным предпринимателям, в том числе предоставляемых на конкурсной основе</w:t>
      </w:r>
    </w:p>
    <w:p w:rsidR="00F75356" w:rsidRPr="006A4B4F" w:rsidRDefault="00F75356" w:rsidP="00F75356">
      <w:pPr>
        <w:ind w:left="5103" w:right="38"/>
        <w:rPr>
          <w:sz w:val="28"/>
          <w:szCs w:val="28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A4B4F">
        <w:rPr>
          <w:bCs/>
          <w:sz w:val="24"/>
          <w:szCs w:val="24"/>
        </w:rPr>
        <w:t>ФОРМА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A4B4F">
        <w:rPr>
          <w:bCs/>
          <w:sz w:val="24"/>
          <w:szCs w:val="24"/>
        </w:rPr>
        <w:t>ЗАЯВЛЕНИЯ НА ПРЕДОСТАВЛЕНИЕ ГРАНТА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left="5670"/>
        <w:rPr>
          <w:sz w:val="26"/>
          <w:szCs w:val="26"/>
        </w:rPr>
      </w:pPr>
      <w:r w:rsidRPr="006A4B4F">
        <w:rPr>
          <w:sz w:val="26"/>
          <w:szCs w:val="26"/>
        </w:rPr>
        <w:t>Главе города Сургута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left="5670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Д.В. Попову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6A4B4F">
        <w:rPr>
          <w:sz w:val="26"/>
          <w:szCs w:val="26"/>
        </w:rPr>
        <w:t>Заявление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6A4B4F">
        <w:rPr>
          <w:sz w:val="26"/>
          <w:szCs w:val="26"/>
        </w:rPr>
        <w:t xml:space="preserve">на предоставление гранта субъекту малого и среднего предпринимательства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Заявитель 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6A4B4F">
        <w:rPr>
          <w:sz w:val="18"/>
          <w:szCs w:val="18"/>
        </w:rPr>
        <w:t>(полное наименование и организационно-правовая форма юридического лица</w:t>
      </w:r>
      <w:proofErr w:type="gramEnd"/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6A4B4F">
        <w:rPr>
          <w:sz w:val="18"/>
          <w:szCs w:val="18"/>
        </w:rPr>
        <w:t xml:space="preserve"> или Ф.И.О. индивидуального предпринимателя)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в лице____________________________________________________________________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 xml:space="preserve">__________________________________________________________________________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6A4B4F">
        <w:rPr>
          <w:sz w:val="18"/>
          <w:szCs w:val="18"/>
        </w:rPr>
        <w:t xml:space="preserve"> (фамилия, имя, отчество, должность руководителя или доверенного лица)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6A4B4F">
        <w:rPr>
          <w:sz w:val="18"/>
          <w:szCs w:val="18"/>
        </w:rPr>
        <w:t>(№ доверенности, дата выдачи, срок действия)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просит предоставить в 20__году финансовую поддержку в следующем направлении: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Сумма, заявленная на получение гранта________________________________________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6A4B4F">
        <w:rPr>
          <w:sz w:val="26"/>
          <w:szCs w:val="26"/>
        </w:rPr>
        <w:t>1. Информация о Заявителе: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ОГРН (ОГРНИП) 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ИНН/КПП 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Юридический адрес 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Фактический адрес 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Наименование банка 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6A4B4F">
        <w:rPr>
          <w:sz w:val="26"/>
          <w:szCs w:val="26"/>
        </w:rPr>
        <w:t>Р</w:t>
      </w:r>
      <w:proofErr w:type="gramEnd"/>
      <w:r w:rsidRPr="006A4B4F">
        <w:rPr>
          <w:sz w:val="26"/>
          <w:szCs w:val="26"/>
        </w:rPr>
        <w:t>/</w:t>
      </w:r>
      <w:proofErr w:type="spellStart"/>
      <w:r w:rsidRPr="006A4B4F">
        <w:rPr>
          <w:sz w:val="26"/>
          <w:szCs w:val="26"/>
        </w:rPr>
        <w:t>сч</w:t>
      </w:r>
      <w:proofErr w:type="spellEnd"/>
      <w:r w:rsidRPr="006A4B4F">
        <w:rPr>
          <w:sz w:val="26"/>
          <w:szCs w:val="26"/>
        </w:rPr>
        <w:t>. 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К/</w:t>
      </w:r>
      <w:proofErr w:type="spellStart"/>
      <w:r w:rsidRPr="006A4B4F">
        <w:rPr>
          <w:sz w:val="26"/>
          <w:szCs w:val="26"/>
        </w:rPr>
        <w:t>сч</w:t>
      </w:r>
      <w:proofErr w:type="spellEnd"/>
      <w:r w:rsidRPr="006A4B4F">
        <w:rPr>
          <w:sz w:val="26"/>
          <w:szCs w:val="26"/>
        </w:rPr>
        <w:t>. 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БИК _____________________________________________________________________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right="-2"/>
        <w:rPr>
          <w:sz w:val="26"/>
          <w:szCs w:val="26"/>
        </w:rPr>
      </w:pPr>
      <w:r w:rsidRPr="006A4B4F">
        <w:rPr>
          <w:sz w:val="26"/>
          <w:szCs w:val="26"/>
        </w:rPr>
        <w:t>Форма налогообложения по заявленному виду деятельности______________________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 xml:space="preserve">Контакты (тел., </w:t>
      </w:r>
      <w:r w:rsidRPr="006A4B4F">
        <w:rPr>
          <w:sz w:val="26"/>
          <w:szCs w:val="26"/>
          <w:lang w:val="en-US"/>
        </w:rPr>
        <w:t>e</w:t>
      </w:r>
      <w:r w:rsidRPr="006A4B4F">
        <w:rPr>
          <w:sz w:val="26"/>
          <w:szCs w:val="26"/>
        </w:rPr>
        <w:t>-</w:t>
      </w:r>
      <w:r w:rsidRPr="006A4B4F">
        <w:rPr>
          <w:sz w:val="26"/>
          <w:szCs w:val="26"/>
          <w:lang w:val="en-US"/>
        </w:rPr>
        <w:t>mail</w:t>
      </w:r>
      <w:r w:rsidRPr="006A4B4F">
        <w:rPr>
          <w:sz w:val="26"/>
          <w:szCs w:val="26"/>
        </w:rPr>
        <w:t>) 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6A4B4F">
        <w:rPr>
          <w:sz w:val="26"/>
          <w:szCs w:val="26"/>
        </w:rPr>
        <w:t>2.  Среднесписочная численность работников за предшествующий календарный год_____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6A4B4F">
        <w:rPr>
          <w:sz w:val="26"/>
          <w:szCs w:val="26"/>
        </w:rPr>
        <w:t>3. Осуществляет ли Заявитель следующие виды деятельности: деятельность в сфере игорного бизнеса; деятельность по производству и реализации подакцизных товаров; деятельность по добыче и реализации полезных ископаемых, за исключением общераспространенных полезных ископаемых (если «да» – указать какие):___________________________________________________________________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6A4B4F">
        <w:rPr>
          <w:sz w:val="26"/>
          <w:szCs w:val="26"/>
        </w:rPr>
        <w:t>4. Заявитель подтверждает, что: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4.1. не является кредитной организацией, страховой организацией                                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4.2. не является участником соглашений о разделе продукции;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 xml:space="preserve">4.3. не является нерезидентом Российской Федерации в порядке, установленном </w:t>
      </w:r>
      <w:hyperlink r:id="rId10" w:history="1">
        <w:r w:rsidRPr="006A4B4F">
          <w:rPr>
            <w:sz w:val="26"/>
            <w:szCs w:val="26"/>
          </w:rPr>
          <w:t>законодательством</w:t>
        </w:r>
      </w:hyperlink>
      <w:r w:rsidRPr="006A4B4F">
        <w:rPr>
          <w:sz w:val="26"/>
          <w:szCs w:val="26"/>
        </w:rPr>
        <w:t xml:space="preserve"> Российской Федерации о валютном регулировании и валютном контроле, за исключением случаев, предусмотренных международными договорами Российской Федерации;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4.4. в отношении Заявителя не принято решение о ликвидации, реорганизации или возбуждена процедура признания несостоятельным (банкротом);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4.5. не имеет задолженность по денежным обязательствам перед муниципальным образованием, по обязательным платежам в бюджетную систему Российской Федерации, государственные внебюджетные фонды;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4.6. деятельность Заявителя не приостановлена в порядке, предусмотренном Кодексом Российской Федерации об административных правонарушениях;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 xml:space="preserve">4.7. в отношении Заявителя не было принято решение об оказании поддержки по тем же основаниям </w:t>
      </w:r>
      <w:proofErr w:type="gramStart"/>
      <w:r w:rsidRPr="006A4B4F">
        <w:rPr>
          <w:sz w:val="26"/>
          <w:szCs w:val="26"/>
        </w:rPr>
        <w:t>на те</w:t>
      </w:r>
      <w:proofErr w:type="gramEnd"/>
      <w:r w:rsidRPr="006A4B4F">
        <w:rPr>
          <w:sz w:val="26"/>
          <w:szCs w:val="26"/>
        </w:rPr>
        <w:t xml:space="preserve"> же цели уполномоченным органом исполнительной власти Ханты-Мансийского автономного округа – Югры, муниципальным образованием Ханты-Мансийского автономного округа – Югры, организациями инфраструктуры поддержки субъектов малого и среднего предпринимательства автономного округа.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 xml:space="preserve"> </w:t>
      </w:r>
    </w:p>
    <w:p w:rsidR="00F75356" w:rsidRPr="006A4B4F" w:rsidRDefault="00F75356" w:rsidP="00F75356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6A4B4F">
        <w:rPr>
          <w:sz w:val="26"/>
          <w:szCs w:val="26"/>
        </w:rPr>
        <w:t>Подтверждаю______________________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  <w:r w:rsidRPr="006A4B4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подпись   </w:t>
      </w:r>
    </w:p>
    <w:p w:rsidR="00F75356" w:rsidRPr="006A4B4F" w:rsidRDefault="001C007F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5</w:t>
      </w:r>
      <w:r w:rsidR="00F75356" w:rsidRPr="006A4B4F">
        <w:rPr>
          <w:sz w:val="26"/>
          <w:szCs w:val="26"/>
        </w:rPr>
        <w:t xml:space="preserve">. </w:t>
      </w:r>
      <w:proofErr w:type="gramStart"/>
      <w:r w:rsidR="00F75356" w:rsidRPr="006A4B4F">
        <w:rPr>
          <w:sz w:val="26"/>
          <w:szCs w:val="26"/>
        </w:rPr>
        <w:t xml:space="preserve">Даю согласие на предоставление в период предоставления </w:t>
      </w:r>
      <w:proofErr w:type="spellStart"/>
      <w:r w:rsidR="00F75356" w:rsidRPr="006A4B4F">
        <w:rPr>
          <w:sz w:val="26"/>
          <w:szCs w:val="26"/>
        </w:rPr>
        <w:t>грантовой</w:t>
      </w:r>
      <w:proofErr w:type="spellEnd"/>
      <w:r w:rsidR="00F75356" w:rsidRPr="006A4B4F">
        <w:rPr>
          <w:sz w:val="26"/>
          <w:szCs w:val="26"/>
        </w:rPr>
        <w:t xml:space="preserve"> поддержки в форме субсидий и в течение одного года после предоставления </w:t>
      </w:r>
      <w:proofErr w:type="spellStart"/>
      <w:r w:rsidR="00F75356" w:rsidRPr="006A4B4F">
        <w:rPr>
          <w:sz w:val="26"/>
          <w:szCs w:val="26"/>
        </w:rPr>
        <w:t>грантовой</w:t>
      </w:r>
      <w:proofErr w:type="spellEnd"/>
      <w:r w:rsidR="00F75356" w:rsidRPr="006A4B4F">
        <w:rPr>
          <w:sz w:val="26"/>
          <w:szCs w:val="26"/>
        </w:rPr>
        <w:t xml:space="preserve"> поддержки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  <w:proofErr w:type="gramEnd"/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75356" w:rsidRPr="006A4B4F" w:rsidRDefault="001C007F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6</w:t>
      </w:r>
      <w:r w:rsidR="00F75356" w:rsidRPr="006A4B4F">
        <w:rPr>
          <w:sz w:val="26"/>
          <w:szCs w:val="26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  в соответствии с Федеральным законом от 24.07.2007 № 209-ФЗ «О развитии малого и среднего предпринимательства в Российской Федерации».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75356" w:rsidRPr="006A4B4F" w:rsidRDefault="001C007F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7</w:t>
      </w:r>
      <w:r w:rsidR="00F75356" w:rsidRPr="006A4B4F">
        <w:rPr>
          <w:sz w:val="26"/>
          <w:szCs w:val="26"/>
        </w:rPr>
        <w:t>. Я согласен на обработку персональных данных в соответствии с Федеральным законом  от 27 июля 2006 года № 152-ФЗ «О персональных данных».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75356" w:rsidRPr="006A4B4F" w:rsidRDefault="001C007F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8</w:t>
      </w:r>
      <w:r w:rsidR="00F75356" w:rsidRPr="006A4B4F">
        <w:rPr>
          <w:sz w:val="26"/>
          <w:szCs w:val="26"/>
        </w:rPr>
        <w:t xml:space="preserve">. Заявитель предупрежден об ответственности в соответствии                                             с законодательством Российской Федерации за предоставление недостоверных сведений и документов. 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75356" w:rsidRPr="006A4B4F" w:rsidRDefault="001C007F" w:rsidP="00F7535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4B4F">
        <w:rPr>
          <w:sz w:val="26"/>
          <w:szCs w:val="26"/>
        </w:rPr>
        <w:t>9</w:t>
      </w:r>
      <w:r w:rsidR="00F75356" w:rsidRPr="006A4B4F">
        <w:rPr>
          <w:sz w:val="26"/>
          <w:szCs w:val="26"/>
        </w:rPr>
        <w:t>. Опись документов, представленных в составе заявки, прилагается                            на отдельном листе.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75356" w:rsidRPr="006A4B4F" w:rsidRDefault="00F75356" w:rsidP="00F753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A4B4F">
        <w:rPr>
          <w:sz w:val="26"/>
          <w:szCs w:val="26"/>
        </w:rPr>
        <w:t>_____________                      ________________                    _______________________</w:t>
      </w:r>
    </w:p>
    <w:p w:rsidR="00F75356" w:rsidRPr="006A4B4F" w:rsidRDefault="00F75356" w:rsidP="00F75356">
      <w:pPr>
        <w:widowControl w:val="0"/>
        <w:autoSpaceDE w:val="0"/>
        <w:autoSpaceDN w:val="0"/>
        <w:adjustRightInd w:val="0"/>
        <w:spacing w:line="360" w:lineRule="auto"/>
        <w:rPr>
          <w:sz w:val="18"/>
          <w:szCs w:val="18"/>
        </w:rPr>
      </w:pPr>
      <w:r w:rsidRPr="006A4B4F">
        <w:rPr>
          <w:sz w:val="18"/>
          <w:szCs w:val="18"/>
        </w:rPr>
        <w:t xml:space="preserve">            дата                                                                    подпись                                                                          Ф.И.О.                       </w:t>
      </w:r>
    </w:p>
    <w:p w:rsidR="00F75356" w:rsidRPr="006A4B4F" w:rsidRDefault="00F75356" w:rsidP="00F75356">
      <w:r w:rsidRPr="006A4B4F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 w:rsidRPr="006A4B4F">
        <w:rPr>
          <w:sz w:val="24"/>
          <w:szCs w:val="24"/>
        </w:rPr>
        <w:t>М.П.</w:t>
      </w: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right="38"/>
        <w:rPr>
          <w:sz w:val="28"/>
          <w:szCs w:val="28"/>
        </w:rPr>
      </w:pPr>
    </w:p>
    <w:p w:rsidR="0035712E" w:rsidRPr="006A4B4F" w:rsidRDefault="0035712E" w:rsidP="00F75356">
      <w:pPr>
        <w:ind w:right="38"/>
        <w:rPr>
          <w:sz w:val="28"/>
          <w:szCs w:val="28"/>
        </w:rPr>
      </w:pPr>
    </w:p>
    <w:p w:rsidR="0035712E" w:rsidRPr="006A4B4F" w:rsidRDefault="0035712E" w:rsidP="00F75356">
      <w:pPr>
        <w:ind w:right="38"/>
        <w:rPr>
          <w:sz w:val="28"/>
          <w:szCs w:val="28"/>
        </w:rPr>
      </w:pPr>
    </w:p>
    <w:p w:rsidR="0035712E" w:rsidRPr="006A4B4F" w:rsidRDefault="0035712E" w:rsidP="00F75356">
      <w:pPr>
        <w:ind w:right="38"/>
        <w:rPr>
          <w:sz w:val="28"/>
          <w:szCs w:val="28"/>
        </w:rPr>
      </w:pPr>
    </w:p>
    <w:p w:rsidR="00F75356" w:rsidRPr="006A4B4F" w:rsidRDefault="00F75356" w:rsidP="00F75356">
      <w:pPr>
        <w:ind w:left="4962" w:right="38"/>
        <w:rPr>
          <w:sz w:val="28"/>
          <w:szCs w:val="28"/>
        </w:rPr>
      </w:pPr>
      <w:r w:rsidRPr="006A4B4F">
        <w:rPr>
          <w:sz w:val="28"/>
          <w:szCs w:val="28"/>
        </w:rPr>
        <w:lastRenderedPageBreak/>
        <w:t>Приложение 2</w:t>
      </w:r>
    </w:p>
    <w:p w:rsidR="00F75356" w:rsidRPr="006A4B4F" w:rsidRDefault="00F75356" w:rsidP="00F75356">
      <w:pPr>
        <w:ind w:left="4962" w:right="38"/>
        <w:rPr>
          <w:sz w:val="28"/>
          <w:szCs w:val="28"/>
        </w:rPr>
      </w:pPr>
      <w:r w:rsidRPr="006A4B4F">
        <w:rPr>
          <w:sz w:val="28"/>
          <w:szCs w:val="28"/>
        </w:rPr>
        <w:t xml:space="preserve">к порядку </w:t>
      </w:r>
      <w:r w:rsidRPr="006A4B4F">
        <w:rPr>
          <w:rFonts w:ascii="Times New Roman CYR" w:hAnsi="Times New Roman CYR" w:cs="Times New Roman CYR"/>
          <w:sz w:val="28"/>
          <w:szCs w:val="28"/>
        </w:rPr>
        <w:t>предоставления грантов в форме субсидий юридическим лицам (за исключением муниципальных учреждений), индивидуальным предпринимателям, в том числе предоставляемых на конкурсной основе</w:t>
      </w:r>
    </w:p>
    <w:p w:rsidR="00F75356" w:rsidRPr="006A4B4F" w:rsidRDefault="00F75356" w:rsidP="00F75356">
      <w:pPr>
        <w:jc w:val="center"/>
        <w:rPr>
          <w:sz w:val="24"/>
          <w:szCs w:val="24"/>
        </w:rPr>
      </w:pPr>
      <w:r w:rsidRPr="006A4B4F">
        <w:rPr>
          <w:sz w:val="24"/>
          <w:szCs w:val="24"/>
        </w:rPr>
        <w:t>ОЦЕНОЧНЫЙ ЛИСТ</w:t>
      </w:r>
    </w:p>
    <w:p w:rsidR="00F75356" w:rsidRPr="006A4B4F" w:rsidRDefault="00F75356" w:rsidP="00F75356">
      <w:pPr>
        <w:rPr>
          <w:sz w:val="26"/>
          <w:szCs w:val="26"/>
        </w:rPr>
      </w:pPr>
      <w:r w:rsidRPr="006A4B4F">
        <w:rPr>
          <w:sz w:val="26"/>
          <w:szCs w:val="26"/>
          <w:lang w:eastAsia="x-none"/>
        </w:rPr>
        <w:t>Член комиссии_____________________________________________________________</w:t>
      </w:r>
    </w:p>
    <w:p w:rsidR="00F75356" w:rsidRPr="006A4B4F" w:rsidRDefault="00F75356" w:rsidP="00F75356">
      <w:pPr>
        <w:shd w:val="clear" w:color="auto" w:fill="FFFFFF"/>
        <w:jc w:val="both"/>
        <w:rPr>
          <w:color w:val="000000"/>
          <w:sz w:val="26"/>
          <w:szCs w:val="26"/>
        </w:rPr>
      </w:pPr>
      <w:r w:rsidRPr="006A4B4F">
        <w:rPr>
          <w:color w:val="000000"/>
          <w:sz w:val="26"/>
          <w:szCs w:val="26"/>
        </w:rPr>
        <w:t xml:space="preserve">Часть 1. Заполняется членом комиссии </w:t>
      </w:r>
    </w:p>
    <w:p w:rsidR="00F75356" w:rsidRPr="006A4B4F" w:rsidRDefault="00F75356" w:rsidP="00F75356">
      <w:pPr>
        <w:shd w:val="clear" w:color="auto" w:fill="FFFFFF"/>
        <w:jc w:val="both"/>
        <w:rPr>
          <w:i/>
          <w:color w:val="000000"/>
          <w:sz w:val="22"/>
          <w:szCs w:val="22"/>
        </w:rPr>
      </w:pPr>
      <w:r w:rsidRPr="006A4B4F">
        <w:rPr>
          <w:i/>
          <w:color w:val="000000"/>
          <w:sz w:val="22"/>
          <w:szCs w:val="22"/>
        </w:rPr>
        <w:t>Оценивается каждый критерий для каждого Заявителя по 5-бальной шкале.</w:t>
      </w:r>
    </w:p>
    <w:tbl>
      <w:tblPr>
        <w:tblStyle w:val="afffff3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6520"/>
        <w:gridCol w:w="326"/>
        <w:gridCol w:w="383"/>
        <w:gridCol w:w="326"/>
        <w:gridCol w:w="382"/>
        <w:gridCol w:w="326"/>
        <w:gridCol w:w="383"/>
        <w:gridCol w:w="851"/>
      </w:tblGrid>
      <w:tr w:rsidR="00F75356" w:rsidRPr="006A4B4F" w:rsidTr="00587980">
        <w:trPr>
          <w:trHeight w:val="241"/>
        </w:trPr>
        <w:tc>
          <w:tcPr>
            <w:tcW w:w="534" w:type="dxa"/>
            <w:vMerge w:val="restart"/>
          </w:tcPr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№</w:t>
            </w:r>
          </w:p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  <w:proofErr w:type="gramStart"/>
            <w:r w:rsidRPr="006A4B4F">
              <w:rPr>
                <w:sz w:val="22"/>
                <w:szCs w:val="22"/>
              </w:rPr>
              <w:t>п</w:t>
            </w:r>
            <w:proofErr w:type="gramEnd"/>
            <w:r w:rsidRPr="006A4B4F">
              <w:rPr>
                <w:sz w:val="22"/>
                <w:szCs w:val="22"/>
              </w:rPr>
              <w:t>/п</w:t>
            </w:r>
          </w:p>
        </w:tc>
        <w:tc>
          <w:tcPr>
            <w:tcW w:w="6520" w:type="dxa"/>
            <w:vMerge w:val="restart"/>
          </w:tcPr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2977" w:type="dxa"/>
            <w:gridSpan w:val="7"/>
          </w:tcPr>
          <w:p w:rsidR="00F75356" w:rsidRPr="006A4B4F" w:rsidRDefault="00F75356" w:rsidP="00587980">
            <w:pPr>
              <w:jc w:val="center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Заявители</w:t>
            </w:r>
          </w:p>
        </w:tc>
      </w:tr>
      <w:tr w:rsidR="00F75356" w:rsidRPr="006A4B4F" w:rsidTr="00587980">
        <w:trPr>
          <w:trHeight w:val="164"/>
        </w:trPr>
        <w:tc>
          <w:tcPr>
            <w:tcW w:w="534" w:type="dxa"/>
            <w:vMerge/>
          </w:tcPr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vMerge/>
          </w:tcPr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И т.д.</w:t>
            </w: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20" w:type="dxa"/>
          </w:tcPr>
          <w:p w:rsidR="00F75356" w:rsidRPr="006A4B4F" w:rsidRDefault="00F75356" w:rsidP="00587980">
            <w:pPr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 xml:space="preserve">Оценка состояния и перспективы отрасли, степень влияния </w:t>
            </w:r>
            <w:r w:rsidRPr="006A4B4F">
              <w:rPr>
                <w:spacing w:val="-4"/>
                <w:sz w:val="22"/>
                <w:szCs w:val="22"/>
              </w:rPr>
              <w:t>планируемого вида деятельности на социально-</w:t>
            </w:r>
            <w:r w:rsidRPr="006A4B4F">
              <w:rPr>
                <w:sz w:val="22"/>
                <w:szCs w:val="22"/>
              </w:rPr>
              <w:t>экономическое развитие муниципального образования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520" w:type="dxa"/>
          </w:tcPr>
          <w:p w:rsidR="00F75356" w:rsidRPr="006A4B4F" w:rsidRDefault="00F75356" w:rsidP="00587980">
            <w:pPr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Цели и задачи бизнеса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520" w:type="dxa"/>
          </w:tcPr>
          <w:p w:rsidR="00F75356" w:rsidRPr="006A4B4F" w:rsidRDefault="00F75356" w:rsidP="00587980">
            <w:pPr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Основные этапы реализации проекта, с указанием работ и сроков (месяц, год) их выполнения до момента получения первой выручки и далее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20" w:type="dxa"/>
          </w:tcPr>
          <w:p w:rsidR="00F75356" w:rsidRPr="006A4B4F" w:rsidRDefault="00F75356" w:rsidP="00587980">
            <w:pPr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Краткое описание производимой и реализуемой продукции (услуг), оригинальные черты, делающие продукцию (услуги) конкурентно</w:t>
            </w:r>
            <w:proofErr w:type="gramStart"/>
            <w:r w:rsidRPr="006A4B4F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6A4B4F">
              <w:rPr>
                <w:sz w:val="22"/>
                <w:szCs w:val="22"/>
              </w:rPr>
              <w:t>ыми</w:t>
            </w:r>
            <w:proofErr w:type="spellEnd"/>
            <w:r w:rsidRPr="006A4B4F">
              <w:rPr>
                <w:sz w:val="22"/>
                <w:szCs w:val="22"/>
              </w:rPr>
              <w:t>)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520" w:type="dxa"/>
          </w:tcPr>
          <w:p w:rsidR="00F75356" w:rsidRPr="006A4B4F" w:rsidRDefault="00F75356" w:rsidP="00587980">
            <w:pPr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Направления использования и размер привлекаемых средств, и источники финансирования проекта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520" w:type="dxa"/>
          </w:tcPr>
          <w:p w:rsidR="00F75356" w:rsidRPr="006A4B4F" w:rsidRDefault="00F75356" w:rsidP="00587980">
            <w:pPr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Основные потребители продукции, потенциальные клиенты и возмож</w:t>
            </w:r>
            <w:r w:rsidRPr="006A4B4F">
              <w:rPr>
                <w:spacing w:val="-4"/>
                <w:sz w:val="22"/>
                <w:szCs w:val="22"/>
              </w:rPr>
              <w:t>ности. Спрос на услуги (равномерный</w:t>
            </w:r>
            <w:r w:rsidRPr="006A4B4F">
              <w:rPr>
                <w:sz w:val="22"/>
                <w:szCs w:val="22"/>
              </w:rPr>
              <w:t xml:space="preserve"> или сезонный), влияющие факторы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520" w:type="dxa"/>
          </w:tcPr>
          <w:p w:rsidR="00F75356" w:rsidRPr="006A4B4F" w:rsidRDefault="00F75356" w:rsidP="00587980">
            <w:pPr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Планируемые цены реализации продукции (услуг). Указать планируемый состав и размер всех постоянных и переменных затрат в ходе осуществления текущей деятельности по проекту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rPr>
          <w:trHeight w:val="235"/>
        </w:trPr>
        <w:tc>
          <w:tcPr>
            <w:tcW w:w="534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520" w:type="dxa"/>
          </w:tcPr>
          <w:p w:rsidR="00F75356" w:rsidRPr="006A4B4F" w:rsidRDefault="00F75356" w:rsidP="00587980">
            <w:pPr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Состав необходимого оборудования, предполагаемые поставщики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520" w:type="dxa"/>
          </w:tcPr>
          <w:p w:rsidR="00F75356" w:rsidRPr="006A4B4F" w:rsidRDefault="00F75356" w:rsidP="00587980">
            <w:pPr>
              <w:rPr>
                <w:sz w:val="22"/>
                <w:szCs w:val="22"/>
              </w:rPr>
            </w:pPr>
            <w:proofErr w:type="gramStart"/>
            <w:r w:rsidRPr="006A4B4F">
              <w:rPr>
                <w:sz w:val="22"/>
                <w:szCs w:val="22"/>
              </w:rPr>
              <w:t>Риски (повышение цен на сырье,</w:t>
            </w:r>
            <w:proofErr w:type="gramEnd"/>
          </w:p>
          <w:p w:rsidR="00F75356" w:rsidRPr="006A4B4F" w:rsidRDefault="00F75356" w:rsidP="00587980">
            <w:pPr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падение спроса и т.д.)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F75356" w:rsidRPr="006A4B4F" w:rsidRDefault="00F75356" w:rsidP="00F75356">
      <w:pPr>
        <w:rPr>
          <w:sz w:val="26"/>
          <w:szCs w:val="26"/>
        </w:rPr>
      </w:pPr>
      <w:r w:rsidRPr="006A4B4F">
        <w:rPr>
          <w:sz w:val="26"/>
          <w:szCs w:val="26"/>
        </w:rPr>
        <w:t>Часть 2. Заполняется администратором программы</w:t>
      </w:r>
    </w:p>
    <w:tbl>
      <w:tblPr>
        <w:tblStyle w:val="afffff3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6520"/>
        <w:gridCol w:w="326"/>
        <w:gridCol w:w="383"/>
        <w:gridCol w:w="326"/>
        <w:gridCol w:w="382"/>
        <w:gridCol w:w="326"/>
        <w:gridCol w:w="383"/>
        <w:gridCol w:w="851"/>
      </w:tblGrid>
      <w:tr w:rsidR="00F75356" w:rsidRPr="006A4B4F" w:rsidTr="00587980">
        <w:trPr>
          <w:trHeight w:val="371"/>
        </w:trPr>
        <w:tc>
          <w:tcPr>
            <w:tcW w:w="534" w:type="dxa"/>
            <w:vMerge w:val="restart"/>
          </w:tcPr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№</w:t>
            </w:r>
          </w:p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  <w:proofErr w:type="gramStart"/>
            <w:r w:rsidRPr="006A4B4F">
              <w:rPr>
                <w:sz w:val="22"/>
                <w:szCs w:val="22"/>
              </w:rPr>
              <w:t>п</w:t>
            </w:r>
            <w:proofErr w:type="gramEnd"/>
            <w:r w:rsidRPr="006A4B4F">
              <w:rPr>
                <w:sz w:val="22"/>
                <w:szCs w:val="22"/>
              </w:rPr>
              <w:t>/п</w:t>
            </w:r>
          </w:p>
        </w:tc>
        <w:tc>
          <w:tcPr>
            <w:tcW w:w="6520" w:type="dxa"/>
            <w:vMerge w:val="restart"/>
          </w:tcPr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  <w:r w:rsidRPr="006A4B4F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2977" w:type="dxa"/>
            <w:gridSpan w:val="7"/>
          </w:tcPr>
          <w:p w:rsidR="00F75356" w:rsidRPr="006A4B4F" w:rsidRDefault="00F75356" w:rsidP="00587980">
            <w:pPr>
              <w:jc w:val="center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Заявители</w:t>
            </w:r>
          </w:p>
        </w:tc>
      </w:tr>
      <w:tr w:rsidR="00F75356" w:rsidRPr="006A4B4F" w:rsidTr="00587980">
        <w:tc>
          <w:tcPr>
            <w:tcW w:w="534" w:type="dxa"/>
            <w:vMerge/>
          </w:tcPr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vMerge/>
          </w:tcPr>
          <w:p w:rsidR="00F75356" w:rsidRPr="006A4B4F" w:rsidRDefault="00F75356" w:rsidP="005879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  <w:r w:rsidRPr="006A4B4F">
              <w:rPr>
                <w:color w:val="000000"/>
                <w:sz w:val="22"/>
                <w:szCs w:val="22"/>
              </w:rPr>
              <w:t>И т.д.</w:t>
            </w: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center"/>
            </w:pPr>
            <w:r w:rsidRPr="006A4B4F">
              <w:t>10</w:t>
            </w:r>
          </w:p>
        </w:tc>
        <w:tc>
          <w:tcPr>
            <w:tcW w:w="6520" w:type="dxa"/>
          </w:tcPr>
          <w:p w:rsidR="00F75356" w:rsidRPr="006A4B4F" w:rsidRDefault="00F75356" w:rsidP="00587980">
            <w:r w:rsidRPr="006A4B4F">
              <w:t xml:space="preserve">Планируемое количество вновь </w:t>
            </w:r>
          </w:p>
          <w:p w:rsidR="00F75356" w:rsidRPr="006A4B4F" w:rsidRDefault="00F75356" w:rsidP="00587980">
            <w:r w:rsidRPr="006A4B4F">
              <w:t>созданных рабочих мест. Необходимый персонал для осуществления деятельности по проекту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center"/>
            </w:pPr>
            <w:r w:rsidRPr="006A4B4F">
              <w:t>11</w:t>
            </w:r>
          </w:p>
        </w:tc>
        <w:tc>
          <w:tcPr>
            <w:tcW w:w="6520" w:type="dxa"/>
          </w:tcPr>
          <w:p w:rsidR="00F75356" w:rsidRPr="006A4B4F" w:rsidRDefault="00F75356" w:rsidP="00587980">
            <w:r w:rsidRPr="006A4B4F">
              <w:t xml:space="preserve">Чистая приведенная стоимость </w:t>
            </w:r>
          </w:p>
          <w:p w:rsidR="00F75356" w:rsidRPr="006A4B4F" w:rsidRDefault="00F75356" w:rsidP="00587980">
            <w:r w:rsidRPr="006A4B4F">
              <w:t>проекта (</w:t>
            </w:r>
            <w:r w:rsidRPr="006A4B4F">
              <w:rPr>
                <w:lang w:val="en-US"/>
              </w:rPr>
              <w:t>NPV</w:t>
            </w:r>
            <w:r w:rsidRPr="006A4B4F">
              <w:t>), с учетом дисконтирования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center"/>
            </w:pPr>
            <w:r w:rsidRPr="006A4B4F">
              <w:t>12</w:t>
            </w:r>
          </w:p>
        </w:tc>
        <w:tc>
          <w:tcPr>
            <w:tcW w:w="6520" w:type="dxa"/>
          </w:tcPr>
          <w:p w:rsidR="00F75356" w:rsidRPr="006A4B4F" w:rsidRDefault="00F75356" w:rsidP="00587980">
            <w:r w:rsidRPr="006A4B4F">
              <w:t>Расчет движения денежных средств (кэш-</w:t>
            </w:r>
            <w:proofErr w:type="spellStart"/>
            <w:r w:rsidRPr="006A4B4F">
              <w:t>фло</w:t>
            </w:r>
            <w:proofErr w:type="spellEnd"/>
            <w:r w:rsidRPr="006A4B4F">
              <w:t>)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center"/>
            </w:pPr>
            <w:r w:rsidRPr="006A4B4F">
              <w:t>13</w:t>
            </w:r>
          </w:p>
        </w:tc>
        <w:tc>
          <w:tcPr>
            <w:tcW w:w="6520" w:type="dxa"/>
          </w:tcPr>
          <w:p w:rsidR="00F75356" w:rsidRPr="006A4B4F" w:rsidRDefault="00F75356" w:rsidP="00587980">
            <w:r w:rsidRPr="006A4B4F">
              <w:t>Внутренняя норма доходности (</w:t>
            </w:r>
            <w:r w:rsidRPr="006A4B4F">
              <w:rPr>
                <w:lang w:val="en-US"/>
              </w:rPr>
              <w:t>IRR</w:t>
            </w:r>
            <w:r w:rsidRPr="006A4B4F">
              <w:t xml:space="preserve">) 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center"/>
            </w:pPr>
            <w:r w:rsidRPr="006A4B4F">
              <w:t>14</w:t>
            </w:r>
          </w:p>
        </w:tc>
        <w:tc>
          <w:tcPr>
            <w:tcW w:w="6520" w:type="dxa"/>
          </w:tcPr>
          <w:p w:rsidR="00F75356" w:rsidRPr="006A4B4F" w:rsidRDefault="00F75356" w:rsidP="00587980">
            <w:r w:rsidRPr="006A4B4F">
              <w:t>Период окупаемости проекта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5356" w:rsidRPr="006A4B4F" w:rsidTr="00587980">
        <w:tc>
          <w:tcPr>
            <w:tcW w:w="534" w:type="dxa"/>
          </w:tcPr>
          <w:p w:rsidR="00F75356" w:rsidRPr="006A4B4F" w:rsidRDefault="00F75356" w:rsidP="00587980">
            <w:pPr>
              <w:jc w:val="center"/>
            </w:pPr>
            <w:r w:rsidRPr="006A4B4F">
              <w:t>15</w:t>
            </w:r>
          </w:p>
        </w:tc>
        <w:tc>
          <w:tcPr>
            <w:tcW w:w="6520" w:type="dxa"/>
          </w:tcPr>
          <w:p w:rsidR="00F75356" w:rsidRPr="006A4B4F" w:rsidRDefault="00F75356" w:rsidP="00587980">
            <w:r w:rsidRPr="006A4B4F">
              <w:t xml:space="preserve">Отнесение заявителя, к приоритетной целевой группе </w:t>
            </w: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83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75356" w:rsidRPr="006A4B4F" w:rsidRDefault="00F75356" w:rsidP="0058798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F75356" w:rsidRPr="006A4B4F" w:rsidRDefault="00F75356" w:rsidP="00F75356">
      <w:pPr>
        <w:rPr>
          <w:sz w:val="26"/>
          <w:szCs w:val="26"/>
        </w:rPr>
      </w:pPr>
      <w:r w:rsidRPr="006A4B4F">
        <w:rPr>
          <w:sz w:val="28"/>
          <w:szCs w:val="28"/>
        </w:rPr>
        <w:t>Приоритетная целевая группа___________________________________</w:t>
      </w:r>
    </w:p>
    <w:p w:rsidR="00F75356" w:rsidRPr="006A4B4F" w:rsidRDefault="00F75356" w:rsidP="00F75356">
      <w:pPr>
        <w:rPr>
          <w:sz w:val="26"/>
          <w:szCs w:val="26"/>
        </w:rPr>
      </w:pPr>
      <w:r w:rsidRPr="006A4B4F">
        <w:rPr>
          <w:sz w:val="26"/>
          <w:szCs w:val="26"/>
        </w:rPr>
        <w:t>Общая сумма баллов___________________</w:t>
      </w:r>
    </w:p>
    <w:p w:rsidR="00F75356" w:rsidRPr="006A4B4F" w:rsidRDefault="00F75356" w:rsidP="00F75356"/>
    <w:tbl>
      <w:tblPr>
        <w:tblStyle w:val="afff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8"/>
        <w:gridCol w:w="4826"/>
      </w:tblGrid>
      <w:tr w:rsidR="00F75356" w:rsidRPr="006A4B4F" w:rsidTr="00587980">
        <w:trPr>
          <w:trHeight w:val="95"/>
        </w:trPr>
        <w:tc>
          <w:tcPr>
            <w:tcW w:w="4927" w:type="dxa"/>
          </w:tcPr>
          <w:p w:rsidR="00F75356" w:rsidRPr="006A4B4F" w:rsidRDefault="00F75356" w:rsidP="00587980">
            <w:r w:rsidRPr="006A4B4F">
              <w:t xml:space="preserve">_____________________/__________________________/  </w:t>
            </w:r>
          </w:p>
          <w:p w:rsidR="00F75356" w:rsidRPr="006A4B4F" w:rsidRDefault="00F75356" w:rsidP="00587980">
            <w:pPr>
              <w:rPr>
                <w:sz w:val="18"/>
                <w:szCs w:val="18"/>
              </w:rPr>
            </w:pPr>
            <w:r w:rsidRPr="006A4B4F">
              <w:rPr>
                <w:sz w:val="18"/>
                <w:szCs w:val="18"/>
              </w:rPr>
              <w:t xml:space="preserve">         (подпись/расшифровка подписи члена комиссии)</w:t>
            </w:r>
          </w:p>
          <w:p w:rsidR="00F75356" w:rsidRPr="006A4B4F" w:rsidRDefault="00F75356" w:rsidP="00587980">
            <w:pPr>
              <w:jc w:val="both"/>
            </w:pPr>
          </w:p>
          <w:p w:rsidR="00F75356" w:rsidRPr="006A4B4F" w:rsidRDefault="00F75356" w:rsidP="00587980"/>
        </w:tc>
        <w:tc>
          <w:tcPr>
            <w:tcW w:w="4927" w:type="dxa"/>
          </w:tcPr>
          <w:p w:rsidR="00F75356" w:rsidRPr="006A4B4F" w:rsidRDefault="00F75356" w:rsidP="00587980">
            <w:pPr>
              <w:rPr>
                <w:sz w:val="26"/>
                <w:szCs w:val="26"/>
              </w:rPr>
            </w:pPr>
            <w:r w:rsidRPr="006A4B4F">
              <w:rPr>
                <w:sz w:val="26"/>
                <w:szCs w:val="26"/>
              </w:rPr>
              <w:lastRenderedPageBreak/>
              <w:t xml:space="preserve"> ________________________</w:t>
            </w:r>
          </w:p>
          <w:p w:rsidR="00F75356" w:rsidRPr="006A4B4F" w:rsidRDefault="00F75356" w:rsidP="00587980">
            <w:pPr>
              <w:rPr>
                <w:sz w:val="18"/>
                <w:szCs w:val="18"/>
              </w:rPr>
            </w:pPr>
            <w:r w:rsidRPr="006A4B4F">
              <w:rPr>
                <w:sz w:val="18"/>
                <w:szCs w:val="18"/>
              </w:rPr>
              <w:t xml:space="preserve">                                (дата)</w:t>
            </w:r>
          </w:p>
          <w:p w:rsidR="00F75356" w:rsidRPr="006A4B4F" w:rsidRDefault="00F75356" w:rsidP="00587980"/>
        </w:tc>
      </w:tr>
    </w:tbl>
    <w:p w:rsidR="00F75356" w:rsidRPr="006A4B4F" w:rsidRDefault="00F75356" w:rsidP="00F75356">
      <w:pPr>
        <w:spacing w:before="120" w:after="120"/>
        <w:jc w:val="center"/>
        <w:rPr>
          <w:sz w:val="24"/>
          <w:szCs w:val="24"/>
        </w:rPr>
      </w:pPr>
      <w:r w:rsidRPr="006A4B4F">
        <w:rPr>
          <w:sz w:val="24"/>
          <w:szCs w:val="24"/>
        </w:rPr>
        <w:lastRenderedPageBreak/>
        <w:t>Примечание по заполнению оценочного листа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Баллы присваиваются в следующем порядке:</w:t>
      </w:r>
    </w:p>
    <w:p w:rsidR="00F75356" w:rsidRPr="006A4B4F" w:rsidRDefault="00F75356" w:rsidP="00F75356">
      <w:pPr>
        <w:spacing w:before="120" w:after="120"/>
        <w:ind w:right="1132"/>
        <w:rPr>
          <w:sz w:val="24"/>
          <w:szCs w:val="24"/>
        </w:rPr>
      </w:pPr>
      <w:r w:rsidRPr="006A4B4F">
        <w:rPr>
          <w:sz w:val="24"/>
          <w:szCs w:val="24"/>
        </w:rPr>
        <w:t>10 критерий – балл присваивается исходя из количества создаваемых рабочих мест: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 xml:space="preserve">1 балл – </w:t>
      </w:r>
      <w:proofErr w:type="spellStart"/>
      <w:r w:rsidRPr="006A4B4F">
        <w:rPr>
          <w:sz w:val="24"/>
          <w:szCs w:val="24"/>
        </w:rPr>
        <w:t>самозанятость</w:t>
      </w:r>
      <w:proofErr w:type="spellEnd"/>
      <w:r w:rsidRPr="006A4B4F">
        <w:rPr>
          <w:sz w:val="24"/>
          <w:szCs w:val="24"/>
        </w:rPr>
        <w:t>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2 балла – создание 1 нового рабочего места;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5 баллов – созд</w:t>
      </w:r>
      <w:bookmarkStart w:id="1" w:name="_GoBack"/>
      <w:bookmarkEnd w:id="1"/>
      <w:r w:rsidRPr="006A4B4F">
        <w:rPr>
          <w:sz w:val="24"/>
          <w:szCs w:val="24"/>
        </w:rPr>
        <w:t>ание 2 и более новых рабочих мест или создание 1 нового рабочего места для инвалидов;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10 баллов – создание 3 и более новых рабочих мест или создание 2 и более рабочих мест для инвалидов;</w:t>
      </w:r>
    </w:p>
    <w:p w:rsidR="00F75356" w:rsidRPr="006A4B4F" w:rsidRDefault="00F75356" w:rsidP="00F75356">
      <w:pPr>
        <w:spacing w:before="120" w:after="120"/>
        <w:ind w:right="1132"/>
        <w:rPr>
          <w:sz w:val="24"/>
          <w:szCs w:val="24"/>
        </w:rPr>
      </w:pPr>
      <w:r w:rsidRPr="006A4B4F">
        <w:rPr>
          <w:sz w:val="24"/>
          <w:szCs w:val="24"/>
        </w:rPr>
        <w:t xml:space="preserve">11 критерий – балл присваивается исходя из величины показателя </w:t>
      </w:r>
      <w:r w:rsidRPr="006A4B4F">
        <w:rPr>
          <w:sz w:val="24"/>
          <w:szCs w:val="24"/>
          <w:lang w:val="en-US"/>
        </w:rPr>
        <w:t>NPV</w:t>
      </w:r>
      <w:r w:rsidRPr="006A4B4F">
        <w:rPr>
          <w:sz w:val="24"/>
          <w:szCs w:val="24"/>
        </w:rPr>
        <w:t>: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 xml:space="preserve">0 баллов – </w:t>
      </w:r>
      <w:r w:rsidRPr="006A4B4F">
        <w:rPr>
          <w:sz w:val="24"/>
          <w:szCs w:val="24"/>
          <w:lang w:val="en-US"/>
        </w:rPr>
        <w:t>NPV</w:t>
      </w:r>
      <w:r w:rsidRPr="006A4B4F">
        <w:rPr>
          <w:sz w:val="24"/>
          <w:szCs w:val="24"/>
        </w:rPr>
        <w:t xml:space="preserve"> менее 0 или = 0;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 xml:space="preserve">5 баллов – </w:t>
      </w:r>
      <w:r w:rsidRPr="006A4B4F">
        <w:rPr>
          <w:sz w:val="24"/>
          <w:szCs w:val="24"/>
          <w:lang w:val="en-US"/>
        </w:rPr>
        <w:t>NPV</w:t>
      </w:r>
      <w:r w:rsidRPr="006A4B4F">
        <w:rPr>
          <w:sz w:val="24"/>
          <w:szCs w:val="24"/>
        </w:rPr>
        <w:t>&gt; 0 в пределах суммы гранта;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 xml:space="preserve">10 баллов – </w:t>
      </w:r>
      <w:r w:rsidRPr="006A4B4F">
        <w:rPr>
          <w:sz w:val="24"/>
          <w:szCs w:val="24"/>
          <w:lang w:val="en-US"/>
        </w:rPr>
        <w:t>NPV</w:t>
      </w:r>
      <w:r w:rsidRPr="006A4B4F">
        <w:rPr>
          <w:sz w:val="24"/>
          <w:szCs w:val="24"/>
        </w:rPr>
        <w:t xml:space="preserve"> больше суммы гранта.</w:t>
      </w:r>
    </w:p>
    <w:p w:rsidR="00F75356" w:rsidRPr="006A4B4F" w:rsidRDefault="00F75356" w:rsidP="00F75356">
      <w:pPr>
        <w:spacing w:before="120" w:after="120"/>
        <w:ind w:right="1132"/>
        <w:rPr>
          <w:sz w:val="24"/>
          <w:szCs w:val="24"/>
        </w:rPr>
      </w:pPr>
      <w:r w:rsidRPr="006A4B4F">
        <w:rPr>
          <w:sz w:val="24"/>
          <w:szCs w:val="24"/>
        </w:rPr>
        <w:t>12 критерий – балл присваивается исходя из полноты отражения, реальности и достаточности информации в бизнес-плане для построения кэш-</w:t>
      </w:r>
      <w:proofErr w:type="spellStart"/>
      <w:r w:rsidRPr="006A4B4F">
        <w:rPr>
          <w:sz w:val="24"/>
          <w:szCs w:val="24"/>
        </w:rPr>
        <w:t>фло</w:t>
      </w:r>
      <w:proofErr w:type="spellEnd"/>
      <w:r w:rsidRPr="006A4B4F">
        <w:rPr>
          <w:sz w:val="24"/>
          <w:szCs w:val="24"/>
        </w:rPr>
        <w:t xml:space="preserve"> (ТЭО).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0 баллов – информация не отражена либо не учтена в полном объеме доходная и расходная часть проекта;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10 баллов – информация отражена в достаточной степени.</w:t>
      </w:r>
    </w:p>
    <w:p w:rsidR="00F75356" w:rsidRPr="006A4B4F" w:rsidRDefault="00F75356" w:rsidP="00F75356">
      <w:pPr>
        <w:spacing w:before="120" w:after="120"/>
        <w:ind w:right="1132"/>
        <w:rPr>
          <w:sz w:val="24"/>
          <w:szCs w:val="24"/>
        </w:rPr>
      </w:pPr>
      <w:r w:rsidRPr="006A4B4F">
        <w:rPr>
          <w:sz w:val="24"/>
          <w:szCs w:val="24"/>
        </w:rPr>
        <w:t>13 критерий – балл присваивается исходя из размера внутренней нормы доходности.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0 баллов – более полутора кратного размера ставки рефинансирования ЦБ РФ;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10 баллов – менее полутора кратного размера ставки рефинансирования ЦБ РФ.</w:t>
      </w:r>
    </w:p>
    <w:p w:rsidR="00F75356" w:rsidRPr="006A4B4F" w:rsidRDefault="00F75356" w:rsidP="00F75356">
      <w:pPr>
        <w:spacing w:before="120" w:after="120"/>
        <w:ind w:right="1132"/>
        <w:rPr>
          <w:sz w:val="24"/>
          <w:szCs w:val="24"/>
        </w:rPr>
      </w:pPr>
      <w:r w:rsidRPr="006A4B4F">
        <w:rPr>
          <w:sz w:val="24"/>
          <w:szCs w:val="24"/>
        </w:rPr>
        <w:t>14 критерий – балл присваивается исходя из величины периода окупаемости проекта.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0 баллов – информация не отражена;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5 баллов – менее 6 месяцев или более 12 месяцев;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10 баллов – от 6 до 12 месяцев.</w:t>
      </w:r>
    </w:p>
    <w:p w:rsidR="00F75356" w:rsidRPr="006A4B4F" w:rsidRDefault="00F75356" w:rsidP="00F75356">
      <w:pPr>
        <w:spacing w:before="120" w:after="120"/>
        <w:ind w:right="1132"/>
        <w:rPr>
          <w:sz w:val="24"/>
          <w:szCs w:val="24"/>
        </w:rPr>
      </w:pPr>
      <w:r w:rsidRPr="006A4B4F">
        <w:rPr>
          <w:sz w:val="24"/>
          <w:szCs w:val="24"/>
        </w:rPr>
        <w:t>15 критерий – балл присваивается исходя из отнесения/не отнесения субъекта к приоритетной группе.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0 баллов – не относится;</w:t>
      </w:r>
    </w:p>
    <w:p w:rsidR="00F75356" w:rsidRPr="006A4B4F" w:rsidRDefault="00F75356" w:rsidP="00F75356">
      <w:pPr>
        <w:spacing w:before="120" w:after="120"/>
        <w:ind w:left="567" w:right="1132"/>
        <w:rPr>
          <w:sz w:val="24"/>
          <w:szCs w:val="24"/>
        </w:rPr>
      </w:pPr>
      <w:r w:rsidRPr="006A4B4F">
        <w:rPr>
          <w:sz w:val="24"/>
          <w:szCs w:val="24"/>
        </w:rPr>
        <w:t>10 баллов – относится.</w:t>
      </w:r>
    </w:p>
    <w:p w:rsidR="00F75356" w:rsidRPr="006A4B4F" w:rsidRDefault="00F75356" w:rsidP="00F75356">
      <w:pPr>
        <w:spacing w:before="120" w:after="120"/>
        <w:rPr>
          <w:sz w:val="24"/>
          <w:szCs w:val="24"/>
        </w:rPr>
      </w:pPr>
      <w:r w:rsidRPr="006A4B4F">
        <w:rPr>
          <w:sz w:val="24"/>
          <w:szCs w:val="24"/>
        </w:rPr>
        <w:t>_____________________________________________________________________________</w:t>
      </w:r>
    </w:p>
    <w:p w:rsidR="00F75356" w:rsidRPr="007E5C35" w:rsidRDefault="00F75356" w:rsidP="00F75356">
      <w:pPr>
        <w:spacing w:before="120" w:after="120"/>
        <w:rPr>
          <w:sz w:val="24"/>
          <w:szCs w:val="24"/>
        </w:rPr>
      </w:pPr>
      <w:r w:rsidRPr="006A4B4F">
        <w:rPr>
          <w:sz w:val="24"/>
          <w:szCs w:val="24"/>
        </w:rPr>
        <w:t>*При заполнении оценочного листа членами комиссии те</w:t>
      </w:r>
      <w:proofErr w:type="gramStart"/>
      <w:r w:rsidRPr="006A4B4F">
        <w:rPr>
          <w:sz w:val="24"/>
          <w:szCs w:val="24"/>
        </w:rPr>
        <w:t>кст пр</w:t>
      </w:r>
      <w:proofErr w:type="gramEnd"/>
      <w:r w:rsidRPr="006A4B4F">
        <w:rPr>
          <w:sz w:val="24"/>
          <w:szCs w:val="24"/>
        </w:rPr>
        <w:t>имечания не отражается</w:t>
      </w:r>
    </w:p>
    <w:p w:rsidR="0037673E" w:rsidRDefault="0037673E" w:rsidP="00BC750F">
      <w:pPr>
        <w:ind w:left="5812"/>
        <w:jc w:val="both"/>
        <w:rPr>
          <w:sz w:val="28"/>
          <w:szCs w:val="28"/>
        </w:rPr>
      </w:pPr>
    </w:p>
    <w:p w:rsidR="005A3156" w:rsidRDefault="005A3156" w:rsidP="000B67A6">
      <w:pPr>
        <w:ind w:left="5812"/>
        <w:jc w:val="both"/>
        <w:rPr>
          <w:sz w:val="28"/>
          <w:szCs w:val="28"/>
        </w:rPr>
      </w:pPr>
    </w:p>
    <w:sectPr w:rsidR="005A3156" w:rsidSect="00861B58">
      <w:footerReference w:type="default" r:id="rId11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CDD" w:rsidRDefault="00FA6CDD">
      <w:r>
        <w:separator/>
      </w:r>
    </w:p>
  </w:endnote>
  <w:endnote w:type="continuationSeparator" w:id="0">
    <w:p w:rsidR="00FA6CDD" w:rsidRDefault="00FA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5190565"/>
      <w:docPartObj>
        <w:docPartGallery w:val="Page Numbers (Bottom of Page)"/>
        <w:docPartUnique/>
      </w:docPartObj>
    </w:sdtPr>
    <w:sdtEndPr/>
    <w:sdtContent>
      <w:p w:rsidR="00DA7F6F" w:rsidRDefault="00DA7F6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B4F">
          <w:rPr>
            <w:noProof/>
          </w:rPr>
          <w:t>49</w:t>
        </w:r>
        <w:r>
          <w:fldChar w:fldCharType="end"/>
        </w:r>
      </w:p>
    </w:sdtContent>
  </w:sdt>
  <w:p w:rsidR="00DA7F6F" w:rsidRDefault="00DA7F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CDD" w:rsidRDefault="00FA6CDD">
      <w:r>
        <w:separator/>
      </w:r>
    </w:p>
  </w:footnote>
  <w:footnote w:type="continuationSeparator" w:id="0">
    <w:p w:rsidR="00FA6CDD" w:rsidRDefault="00FA6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A8C0AB2"/>
    <w:multiLevelType w:val="multilevel"/>
    <w:tmpl w:val="715AEB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7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9"/>
  </w:num>
  <w:num w:numId="10">
    <w:abstractNumId w:val="16"/>
  </w:num>
  <w:num w:numId="11">
    <w:abstractNumId w:val="21"/>
  </w:num>
  <w:num w:numId="12">
    <w:abstractNumId w:val="9"/>
  </w:num>
  <w:num w:numId="13">
    <w:abstractNumId w:val="23"/>
  </w:num>
  <w:num w:numId="14">
    <w:abstractNumId w:val="22"/>
  </w:num>
  <w:num w:numId="15">
    <w:abstractNumId w:val="8"/>
  </w:num>
  <w:num w:numId="16">
    <w:abstractNumId w:val="7"/>
  </w:num>
  <w:num w:numId="17">
    <w:abstractNumId w:val="0"/>
  </w:num>
  <w:num w:numId="18">
    <w:abstractNumId w:val="25"/>
  </w:num>
  <w:num w:numId="19">
    <w:abstractNumId w:val="12"/>
  </w:num>
  <w:num w:numId="20">
    <w:abstractNumId w:val="20"/>
  </w:num>
  <w:num w:numId="21">
    <w:abstractNumId w:val="17"/>
  </w:num>
  <w:num w:numId="22">
    <w:abstractNumId w:val="6"/>
  </w:num>
  <w:num w:numId="23">
    <w:abstractNumId w:val="11"/>
  </w:num>
  <w:num w:numId="24">
    <w:abstractNumId w:val="24"/>
  </w:num>
  <w:num w:numId="25">
    <w:abstractNumId w:val="14"/>
  </w:num>
  <w:num w:numId="26">
    <w:abstractNumId w:val="18"/>
  </w:num>
  <w:num w:numId="27">
    <w:abstractNumId w:val="15"/>
  </w:num>
  <w:num w:numId="28">
    <w:abstractNumId w:val="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0"/>
    <w:rsid w:val="00003260"/>
    <w:rsid w:val="00005F94"/>
    <w:rsid w:val="00011469"/>
    <w:rsid w:val="00011DD4"/>
    <w:rsid w:val="00013186"/>
    <w:rsid w:val="000145C0"/>
    <w:rsid w:val="00014CB0"/>
    <w:rsid w:val="0001530C"/>
    <w:rsid w:val="00021B8C"/>
    <w:rsid w:val="00022C63"/>
    <w:rsid w:val="00025E40"/>
    <w:rsid w:val="00026EB2"/>
    <w:rsid w:val="000312B9"/>
    <w:rsid w:val="00034425"/>
    <w:rsid w:val="00035498"/>
    <w:rsid w:val="0003667D"/>
    <w:rsid w:val="0003673E"/>
    <w:rsid w:val="000427B7"/>
    <w:rsid w:val="00044CF0"/>
    <w:rsid w:val="00050DAA"/>
    <w:rsid w:val="00055301"/>
    <w:rsid w:val="00057DD5"/>
    <w:rsid w:val="000601DB"/>
    <w:rsid w:val="0006645B"/>
    <w:rsid w:val="00066926"/>
    <w:rsid w:val="0007124D"/>
    <w:rsid w:val="00076F8D"/>
    <w:rsid w:val="0008162E"/>
    <w:rsid w:val="00082227"/>
    <w:rsid w:val="00084A14"/>
    <w:rsid w:val="00086B9F"/>
    <w:rsid w:val="000970F5"/>
    <w:rsid w:val="000A5B8C"/>
    <w:rsid w:val="000A7E90"/>
    <w:rsid w:val="000B4F51"/>
    <w:rsid w:val="000B5127"/>
    <w:rsid w:val="000B67A6"/>
    <w:rsid w:val="000B744A"/>
    <w:rsid w:val="000B78E2"/>
    <w:rsid w:val="000C29C5"/>
    <w:rsid w:val="000C5B95"/>
    <w:rsid w:val="000C7B30"/>
    <w:rsid w:val="000D5A9E"/>
    <w:rsid w:val="000E7080"/>
    <w:rsid w:val="000F13B7"/>
    <w:rsid w:val="000F2151"/>
    <w:rsid w:val="000F36AF"/>
    <w:rsid w:val="000F48A5"/>
    <w:rsid w:val="001001BF"/>
    <w:rsid w:val="00100470"/>
    <w:rsid w:val="00101305"/>
    <w:rsid w:val="001014B4"/>
    <w:rsid w:val="001019BA"/>
    <w:rsid w:val="0010327D"/>
    <w:rsid w:val="001076CF"/>
    <w:rsid w:val="00113F17"/>
    <w:rsid w:val="00120773"/>
    <w:rsid w:val="00124633"/>
    <w:rsid w:val="00133FF9"/>
    <w:rsid w:val="00142F7B"/>
    <w:rsid w:val="001465B8"/>
    <w:rsid w:val="00147549"/>
    <w:rsid w:val="001504FD"/>
    <w:rsid w:val="0015488B"/>
    <w:rsid w:val="00157F6D"/>
    <w:rsid w:val="001617C5"/>
    <w:rsid w:val="00162B16"/>
    <w:rsid w:val="0016401F"/>
    <w:rsid w:val="001662BA"/>
    <w:rsid w:val="0016656C"/>
    <w:rsid w:val="00172DC0"/>
    <w:rsid w:val="00174942"/>
    <w:rsid w:val="00174C5A"/>
    <w:rsid w:val="00175359"/>
    <w:rsid w:val="00180EED"/>
    <w:rsid w:val="00182140"/>
    <w:rsid w:val="0018259D"/>
    <w:rsid w:val="0018422E"/>
    <w:rsid w:val="001866F9"/>
    <w:rsid w:val="00190A2F"/>
    <w:rsid w:val="001914D7"/>
    <w:rsid w:val="0019350C"/>
    <w:rsid w:val="0019478E"/>
    <w:rsid w:val="001977EB"/>
    <w:rsid w:val="001A2119"/>
    <w:rsid w:val="001A2F49"/>
    <w:rsid w:val="001A6F35"/>
    <w:rsid w:val="001B1918"/>
    <w:rsid w:val="001B1C00"/>
    <w:rsid w:val="001B1D11"/>
    <w:rsid w:val="001B29F9"/>
    <w:rsid w:val="001B391A"/>
    <w:rsid w:val="001B5276"/>
    <w:rsid w:val="001B75C4"/>
    <w:rsid w:val="001B773C"/>
    <w:rsid w:val="001C007F"/>
    <w:rsid w:val="001C0AD4"/>
    <w:rsid w:val="001D0057"/>
    <w:rsid w:val="001D1816"/>
    <w:rsid w:val="001D1F43"/>
    <w:rsid w:val="001D2030"/>
    <w:rsid w:val="001D30C1"/>
    <w:rsid w:val="001D3839"/>
    <w:rsid w:val="001D5815"/>
    <w:rsid w:val="001D7AEE"/>
    <w:rsid w:val="001E00F0"/>
    <w:rsid w:val="001E0D8C"/>
    <w:rsid w:val="001E4B70"/>
    <w:rsid w:val="001F1A63"/>
    <w:rsid w:val="001F59FE"/>
    <w:rsid w:val="001F75D6"/>
    <w:rsid w:val="002076A6"/>
    <w:rsid w:val="0021567A"/>
    <w:rsid w:val="0021588F"/>
    <w:rsid w:val="00217842"/>
    <w:rsid w:val="00231BF7"/>
    <w:rsid w:val="002344C8"/>
    <w:rsid w:val="00234EB3"/>
    <w:rsid w:val="00235257"/>
    <w:rsid w:val="002366C0"/>
    <w:rsid w:val="0024081C"/>
    <w:rsid w:val="00241E6F"/>
    <w:rsid w:val="00243A6D"/>
    <w:rsid w:val="00245327"/>
    <w:rsid w:val="00246BB9"/>
    <w:rsid w:val="002475A4"/>
    <w:rsid w:val="0025013C"/>
    <w:rsid w:val="0025270D"/>
    <w:rsid w:val="002540C8"/>
    <w:rsid w:val="00260CB2"/>
    <w:rsid w:val="00265651"/>
    <w:rsid w:val="002679E7"/>
    <w:rsid w:val="0027039C"/>
    <w:rsid w:val="00272983"/>
    <w:rsid w:val="00272F97"/>
    <w:rsid w:val="00273471"/>
    <w:rsid w:val="00290B6A"/>
    <w:rsid w:val="00291361"/>
    <w:rsid w:val="00293D7C"/>
    <w:rsid w:val="00295811"/>
    <w:rsid w:val="00296BED"/>
    <w:rsid w:val="002A0008"/>
    <w:rsid w:val="002B0249"/>
    <w:rsid w:val="002C029E"/>
    <w:rsid w:val="002C03C4"/>
    <w:rsid w:val="002C286B"/>
    <w:rsid w:val="002C2A9E"/>
    <w:rsid w:val="002C4A97"/>
    <w:rsid w:val="002C4B6D"/>
    <w:rsid w:val="002D0356"/>
    <w:rsid w:val="002D0740"/>
    <w:rsid w:val="002E54A4"/>
    <w:rsid w:val="002F3962"/>
    <w:rsid w:val="002F5FB8"/>
    <w:rsid w:val="003042DF"/>
    <w:rsid w:val="003044EA"/>
    <w:rsid w:val="00304FF3"/>
    <w:rsid w:val="003069C7"/>
    <w:rsid w:val="00310694"/>
    <w:rsid w:val="0031141C"/>
    <w:rsid w:val="0031177A"/>
    <w:rsid w:val="003139E3"/>
    <w:rsid w:val="00316C34"/>
    <w:rsid w:val="00320E54"/>
    <w:rsid w:val="0032481C"/>
    <w:rsid w:val="0032660C"/>
    <w:rsid w:val="00326A4D"/>
    <w:rsid w:val="003369FD"/>
    <w:rsid w:val="0033700E"/>
    <w:rsid w:val="0034079C"/>
    <w:rsid w:val="00341A5D"/>
    <w:rsid w:val="00346B50"/>
    <w:rsid w:val="0035131D"/>
    <w:rsid w:val="0035256E"/>
    <w:rsid w:val="00353497"/>
    <w:rsid w:val="00357122"/>
    <w:rsid w:val="0035712E"/>
    <w:rsid w:val="00357BD9"/>
    <w:rsid w:val="00360563"/>
    <w:rsid w:val="00361CB8"/>
    <w:rsid w:val="00363879"/>
    <w:rsid w:val="0037673E"/>
    <w:rsid w:val="003812E6"/>
    <w:rsid w:val="00382E0B"/>
    <w:rsid w:val="00383791"/>
    <w:rsid w:val="003864FC"/>
    <w:rsid w:val="003939C5"/>
    <w:rsid w:val="0039478B"/>
    <w:rsid w:val="00394DD1"/>
    <w:rsid w:val="003A2C84"/>
    <w:rsid w:val="003A5A33"/>
    <w:rsid w:val="003A5F4F"/>
    <w:rsid w:val="003A678B"/>
    <w:rsid w:val="003B22C3"/>
    <w:rsid w:val="003B32F0"/>
    <w:rsid w:val="003B3DE4"/>
    <w:rsid w:val="003C0507"/>
    <w:rsid w:val="003C1C6A"/>
    <w:rsid w:val="003C5856"/>
    <w:rsid w:val="003C7CEC"/>
    <w:rsid w:val="003D0CE0"/>
    <w:rsid w:val="003D50E9"/>
    <w:rsid w:val="003D5A0E"/>
    <w:rsid w:val="003D5E6A"/>
    <w:rsid w:val="003D63BF"/>
    <w:rsid w:val="003D7BE6"/>
    <w:rsid w:val="003E0DD3"/>
    <w:rsid w:val="003E221D"/>
    <w:rsid w:val="003F10A1"/>
    <w:rsid w:val="003F1EDA"/>
    <w:rsid w:val="003F72D6"/>
    <w:rsid w:val="003F74E7"/>
    <w:rsid w:val="00404E37"/>
    <w:rsid w:val="00407705"/>
    <w:rsid w:val="00413BEF"/>
    <w:rsid w:val="00414969"/>
    <w:rsid w:val="004159AE"/>
    <w:rsid w:val="00417F3F"/>
    <w:rsid w:val="00421F45"/>
    <w:rsid w:val="00424597"/>
    <w:rsid w:val="00425363"/>
    <w:rsid w:val="00426B17"/>
    <w:rsid w:val="00430192"/>
    <w:rsid w:val="00430A60"/>
    <w:rsid w:val="004310A7"/>
    <w:rsid w:val="00432ABF"/>
    <w:rsid w:val="00432AD9"/>
    <w:rsid w:val="00435434"/>
    <w:rsid w:val="00435AEE"/>
    <w:rsid w:val="004363DD"/>
    <w:rsid w:val="00437B11"/>
    <w:rsid w:val="004419A1"/>
    <w:rsid w:val="0044240D"/>
    <w:rsid w:val="0044339C"/>
    <w:rsid w:val="0044383A"/>
    <w:rsid w:val="00446391"/>
    <w:rsid w:val="00456FBF"/>
    <w:rsid w:val="00460F68"/>
    <w:rsid w:val="0046466E"/>
    <w:rsid w:val="00465589"/>
    <w:rsid w:val="00466AD8"/>
    <w:rsid w:val="00467381"/>
    <w:rsid w:val="00475C76"/>
    <w:rsid w:val="00481B3F"/>
    <w:rsid w:val="00482C40"/>
    <w:rsid w:val="004853D7"/>
    <w:rsid w:val="00485CE8"/>
    <w:rsid w:val="0048679F"/>
    <w:rsid w:val="004A0B20"/>
    <w:rsid w:val="004A1C1C"/>
    <w:rsid w:val="004A3F14"/>
    <w:rsid w:val="004A4DE7"/>
    <w:rsid w:val="004B2B39"/>
    <w:rsid w:val="004B442C"/>
    <w:rsid w:val="004B691F"/>
    <w:rsid w:val="004C0A60"/>
    <w:rsid w:val="004C2460"/>
    <w:rsid w:val="004C32ED"/>
    <w:rsid w:val="004C4E1D"/>
    <w:rsid w:val="004C7AA7"/>
    <w:rsid w:val="004D1037"/>
    <w:rsid w:val="004E0F85"/>
    <w:rsid w:val="004E0FE4"/>
    <w:rsid w:val="004E1698"/>
    <w:rsid w:val="004E237B"/>
    <w:rsid w:val="004F1370"/>
    <w:rsid w:val="004F43D4"/>
    <w:rsid w:val="004F4794"/>
    <w:rsid w:val="00503CE3"/>
    <w:rsid w:val="005058CA"/>
    <w:rsid w:val="00507A57"/>
    <w:rsid w:val="005101B2"/>
    <w:rsid w:val="0051023A"/>
    <w:rsid w:val="00513198"/>
    <w:rsid w:val="005151BF"/>
    <w:rsid w:val="0051712B"/>
    <w:rsid w:val="00517A55"/>
    <w:rsid w:val="00520245"/>
    <w:rsid w:val="0052090E"/>
    <w:rsid w:val="00524D9E"/>
    <w:rsid w:val="0052786B"/>
    <w:rsid w:val="00531EB9"/>
    <w:rsid w:val="00536418"/>
    <w:rsid w:val="00541901"/>
    <w:rsid w:val="005441B6"/>
    <w:rsid w:val="00546DBF"/>
    <w:rsid w:val="005518D9"/>
    <w:rsid w:val="00555812"/>
    <w:rsid w:val="00561B50"/>
    <w:rsid w:val="00565E25"/>
    <w:rsid w:val="00566739"/>
    <w:rsid w:val="00566A0D"/>
    <w:rsid w:val="00566E73"/>
    <w:rsid w:val="00567631"/>
    <w:rsid w:val="00571A56"/>
    <w:rsid w:val="00572D48"/>
    <w:rsid w:val="0057386A"/>
    <w:rsid w:val="00574421"/>
    <w:rsid w:val="0057450E"/>
    <w:rsid w:val="00574990"/>
    <w:rsid w:val="00577F4B"/>
    <w:rsid w:val="0058152B"/>
    <w:rsid w:val="005837C2"/>
    <w:rsid w:val="00583901"/>
    <w:rsid w:val="00584A6C"/>
    <w:rsid w:val="00587980"/>
    <w:rsid w:val="00590E23"/>
    <w:rsid w:val="00591604"/>
    <w:rsid w:val="0059532E"/>
    <w:rsid w:val="00596CF7"/>
    <w:rsid w:val="005A0D88"/>
    <w:rsid w:val="005A21B6"/>
    <w:rsid w:val="005A21DC"/>
    <w:rsid w:val="005A3156"/>
    <w:rsid w:val="005A7341"/>
    <w:rsid w:val="005A7E7D"/>
    <w:rsid w:val="005B1502"/>
    <w:rsid w:val="005B2C6A"/>
    <w:rsid w:val="005B7012"/>
    <w:rsid w:val="005C01EE"/>
    <w:rsid w:val="005C27CD"/>
    <w:rsid w:val="005D3A03"/>
    <w:rsid w:val="005D4726"/>
    <w:rsid w:val="005D47EF"/>
    <w:rsid w:val="005E1472"/>
    <w:rsid w:val="005E25E6"/>
    <w:rsid w:val="005E4D2A"/>
    <w:rsid w:val="005E7C51"/>
    <w:rsid w:val="005F09E0"/>
    <w:rsid w:val="005F4912"/>
    <w:rsid w:val="00600D04"/>
    <w:rsid w:val="0060124B"/>
    <w:rsid w:val="00602293"/>
    <w:rsid w:val="00603579"/>
    <w:rsid w:val="00603B93"/>
    <w:rsid w:val="006100A6"/>
    <w:rsid w:val="006147E9"/>
    <w:rsid w:val="00614DAD"/>
    <w:rsid w:val="00616AED"/>
    <w:rsid w:val="00616B65"/>
    <w:rsid w:val="00621EA3"/>
    <w:rsid w:val="00625B48"/>
    <w:rsid w:val="006337EF"/>
    <w:rsid w:val="0063582C"/>
    <w:rsid w:val="00640060"/>
    <w:rsid w:val="00644BC4"/>
    <w:rsid w:val="00651926"/>
    <w:rsid w:val="00652740"/>
    <w:rsid w:val="00652795"/>
    <w:rsid w:val="00653642"/>
    <w:rsid w:val="00655A55"/>
    <w:rsid w:val="00657037"/>
    <w:rsid w:val="00657683"/>
    <w:rsid w:val="00662039"/>
    <w:rsid w:val="00662E92"/>
    <w:rsid w:val="0066641E"/>
    <w:rsid w:val="00673A7C"/>
    <w:rsid w:val="00674CF9"/>
    <w:rsid w:val="00677A61"/>
    <w:rsid w:val="00677DE6"/>
    <w:rsid w:val="00680946"/>
    <w:rsid w:val="00682E16"/>
    <w:rsid w:val="006830B3"/>
    <w:rsid w:val="00685E3E"/>
    <w:rsid w:val="00691C39"/>
    <w:rsid w:val="00693329"/>
    <w:rsid w:val="006A0A91"/>
    <w:rsid w:val="006A0FA6"/>
    <w:rsid w:val="006A4B4F"/>
    <w:rsid w:val="006A6569"/>
    <w:rsid w:val="006A764E"/>
    <w:rsid w:val="006A7F33"/>
    <w:rsid w:val="006B3050"/>
    <w:rsid w:val="006B3291"/>
    <w:rsid w:val="006B6123"/>
    <w:rsid w:val="006B7555"/>
    <w:rsid w:val="006B7A2B"/>
    <w:rsid w:val="006C1B68"/>
    <w:rsid w:val="006C2B03"/>
    <w:rsid w:val="006C2BA7"/>
    <w:rsid w:val="006C5CD2"/>
    <w:rsid w:val="006C7A67"/>
    <w:rsid w:val="006D18C1"/>
    <w:rsid w:val="006D4FC4"/>
    <w:rsid w:val="006D6AAB"/>
    <w:rsid w:val="006E128A"/>
    <w:rsid w:val="006E31EC"/>
    <w:rsid w:val="006E7039"/>
    <w:rsid w:val="006F1630"/>
    <w:rsid w:val="006F44E5"/>
    <w:rsid w:val="00704DF5"/>
    <w:rsid w:val="00705D6A"/>
    <w:rsid w:val="00713923"/>
    <w:rsid w:val="007179A4"/>
    <w:rsid w:val="00720BF9"/>
    <w:rsid w:val="0072150D"/>
    <w:rsid w:val="00721BC6"/>
    <w:rsid w:val="00722CAA"/>
    <w:rsid w:val="00722DE9"/>
    <w:rsid w:val="00723E52"/>
    <w:rsid w:val="0073005B"/>
    <w:rsid w:val="00734C7D"/>
    <w:rsid w:val="00734F90"/>
    <w:rsid w:val="007453AA"/>
    <w:rsid w:val="00747738"/>
    <w:rsid w:val="00747B6F"/>
    <w:rsid w:val="00747FDD"/>
    <w:rsid w:val="00751CC2"/>
    <w:rsid w:val="00752B44"/>
    <w:rsid w:val="00755596"/>
    <w:rsid w:val="00757467"/>
    <w:rsid w:val="0075786A"/>
    <w:rsid w:val="00765603"/>
    <w:rsid w:val="00767E1A"/>
    <w:rsid w:val="0077275E"/>
    <w:rsid w:val="00772A5E"/>
    <w:rsid w:val="00773186"/>
    <w:rsid w:val="007741E0"/>
    <w:rsid w:val="0077590B"/>
    <w:rsid w:val="00786CA4"/>
    <w:rsid w:val="00791AC1"/>
    <w:rsid w:val="00792D6A"/>
    <w:rsid w:val="00794594"/>
    <w:rsid w:val="007A2FE8"/>
    <w:rsid w:val="007A3A0F"/>
    <w:rsid w:val="007A5059"/>
    <w:rsid w:val="007A52D9"/>
    <w:rsid w:val="007A54EA"/>
    <w:rsid w:val="007A76CA"/>
    <w:rsid w:val="007B0EAB"/>
    <w:rsid w:val="007B5DAA"/>
    <w:rsid w:val="007B5F66"/>
    <w:rsid w:val="007B6A87"/>
    <w:rsid w:val="007C0D7D"/>
    <w:rsid w:val="007C2B84"/>
    <w:rsid w:val="007C464D"/>
    <w:rsid w:val="007D1C8E"/>
    <w:rsid w:val="007D3CDD"/>
    <w:rsid w:val="007D4260"/>
    <w:rsid w:val="007E457A"/>
    <w:rsid w:val="007F239C"/>
    <w:rsid w:val="007F2422"/>
    <w:rsid w:val="007F41E3"/>
    <w:rsid w:val="007F676E"/>
    <w:rsid w:val="008001B8"/>
    <w:rsid w:val="008014C9"/>
    <w:rsid w:val="00802DB5"/>
    <w:rsid w:val="008054EC"/>
    <w:rsid w:val="008064FB"/>
    <w:rsid w:val="00806CF6"/>
    <w:rsid w:val="00822C7F"/>
    <w:rsid w:val="0082513E"/>
    <w:rsid w:val="00826E31"/>
    <w:rsid w:val="00833FA0"/>
    <w:rsid w:val="008341BB"/>
    <w:rsid w:val="00834D99"/>
    <w:rsid w:val="00835B29"/>
    <w:rsid w:val="0083762E"/>
    <w:rsid w:val="00840C2C"/>
    <w:rsid w:val="00841331"/>
    <w:rsid w:val="00852D86"/>
    <w:rsid w:val="0085432D"/>
    <w:rsid w:val="00860EE0"/>
    <w:rsid w:val="00861B58"/>
    <w:rsid w:val="00864300"/>
    <w:rsid w:val="008711FB"/>
    <w:rsid w:val="00871649"/>
    <w:rsid w:val="00872DF9"/>
    <w:rsid w:val="00873053"/>
    <w:rsid w:val="0087307E"/>
    <w:rsid w:val="00876098"/>
    <w:rsid w:val="00880EB8"/>
    <w:rsid w:val="00882C27"/>
    <w:rsid w:val="00883717"/>
    <w:rsid w:val="00885CEF"/>
    <w:rsid w:val="00887272"/>
    <w:rsid w:val="008873A7"/>
    <w:rsid w:val="00896110"/>
    <w:rsid w:val="00896286"/>
    <w:rsid w:val="008A11F1"/>
    <w:rsid w:val="008A38B7"/>
    <w:rsid w:val="008A78EC"/>
    <w:rsid w:val="008B2965"/>
    <w:rsid w:val="008B45F1"/>
    <w:rsid w:val="008B5DA5"/>
    <w:rsid w:val="008B698B"/>
    <w:rsid w:val="008C0119"/>
    <w:rsid w:val="008C51BE"/>
    <w:rsid w:val="008D3F07"/>
    <w:rsid w:val="008D5A5F"/>
    <w:rsid w:val="008D6BD6"/>
    <w:rsid w:val="008E05AC"/>
    <w:rsid w:val="008E1CF3"/>
    <w:rsid w:val="008F4441"/>
    <w:rsid w:val="008F463B"/>
    <w:rsid w:val="00900F5C"/>
    <w:rsid w:val="00901702"/>
    <w:rsid w:val="009026F3"/>
    <w:rsid w:val="00906EF9"/>
    <w:rsid w:val="009103AF"/>
    <w:rsid w:val="00916397"/>
    <w:rsid w:val="00920D5B"/>
    <w:rsid w:val="00920D7A"/>
    <w:rsid w:val="0092107C"/>
    <w:rsid w:val="009219E0"/>
    <w:rsid w:val="009254DF"/>
    <w:rsid w:val="00931B9C"/>
    <w:rsid w:val="009353EB"/>
    <w:rsid w:val="00937C34"/>
    <w:rsid w:val="009425D5"/>
    <w:rsid w:val="00944A08"/>
    <w:rsid w:val="009453A9"/>
    <w:rsid w:val="00946730"/>
    <w:rsid w:val="00947932"/>
    <w:rsid w:val="00953B82"/>
    <w:rsid w:val="0095673E"/>
    <w:rsid w:val="0096639B"/>
    <w:rsid w:val="009665B2"/>
    <w:rsid w:val="00970D8D"/>
    <w:rsid w:val="00972E54"/>
    <w:rsid w:val="00976326"/>
    <w:rsid w:val="00980A77"/>
    <w:rsid w:val="00983604"/>
    <w:rsid w:val="00993218"/>
    <w:rsid w:val="009967F8"/>
    <w:rsid w:val="009A02E0"/>
    <w:rsid w:val="009A481D"/>
    <w:rsid w:val="009A545B"/>
    <w:rsid w:val="009A5CEF"/>
    <w:rsid w:val="009A6650"/>
    <w:rsid w:val="009A7370"/>
    <w:rsid w:val="009B0E95"/>
    <w:rsid w:val="009B1842"/>
    <w:rsid w:val="009B306E"/>
    <w:rsid w:val="009B46E5"/>
    <w:rsid w:val="009B53E5"/>
    <w:rsid w:val="009B5981"/>
    <w:rsid w:val="009D11F1"/>
    <w:rsid w:val="009D58BA"/>
    <w:rsid w:val="009D6531"/>
    <w:rsid w:val="009E0C5D"/>
    <w:rsid w:val="009E13C3"/>
    <w:rsid w:val="009F0440"/>
    <w:rsid w:val="009F1391"/>
    <w:rsid w:val="009F24D0"/>
    <w:rsid w:val="009F2745"/>
    <w:rsid w:val="009F7EC2"/>
    <w:rsid w:val="00A00254"/>
    <w:rsid w:val="00A017BB"/>
    <w:rsid w:val="00A047A4"/>
    <w:rsid w:val="00A10420"/>
    <w:rsid w:val="00A11FBA"/>
    <w:rsid w:val="00A12856"/>
    <w:rsid w:val="00A144ED"/>
    <w:rsid w:val="00A14DA6"/>
    <w:rsid w:val="00A14E86"/>
    <w:rsid w:val="00A16F84"/>
    <w:rsid w:val="00A31F6A"/>
    <w:rsid w:val="00A33F7A"/>
    <w:rsid w:val="00A437BB"/>
    <w:rsid w:val="00A4717E"/>
    <w:rsid w:val="00A53986"/>
    <w:rsid w:val="00A53C3C"/>
    <w:rsid w:val="00A552C9"/>
    <w:rsid w:val="00A601C7"/>
    <w:rsid w:val="00A60F08"/>
    <w:rsid w:val="00A61A4B"/>
    <w:rsid w:val="00A6535A"/>
    <w:rsid w:val="00A677DD"/>
    <w:rsid w:val="00A75469"/>
    <w:rsid w:val="00A75D1C"/>
    <w:rsid w:val="00A85016"/>
    <w:rsid w:val="00A9074D"/>
    <w:rsid w:val="00A9701D"/>
    <w:rsid w:val="00AA23D5"/>
    <w:rsid w:val="00AB16CE"/>
    <w:rsid w:val="00AB226D"/>
    <w:rsid w:val="00AB2714"/>
    <w:rsid w:val="00AB417B"/>
    <w:rsid w:val="00AB4AB7"/>
    <w:rsid w:val="00AC4B9A"/>
    <w:rsid w:val="00AC659D"/>
    <w:rsid w:val="00AD39F4"/>
    <w:rsid w:val="00AD4C84"/>
    <w:rsid w:val="00AD68E1"/>
    <w:rsid w:val="00AD7105"/>
    <w:rsid w:val="00AD76C4"/>
    <w:rsid w:val="00AE0852"/>
    <w:rsid w:val="00AF31B8"/>
    <w:rsid w:val="00AF7720"/>
    <w:rsid w:val="00B00015"/>
    <w:rsid w:val="00B00C3A"/>
    <w:rsid w:val="00B12943"/>
    <w:rsid w:val="00B1416C"/>
    <w:rsid w:val="00B14CB0"/>
    <w:rsid w:val="00B17815"/>
    <w:rsid w:val="00B243B0"/>
    <w:rsid w:val="00B2449E"/>
    <w:rsid w:val="00B2627E"/>
    <w:rsid w:val="00B31350"/>
    <w:rsid w:val="00B3259B"/>
    <w:rsid w:val="00B33C67"/>
    <w:rsid w:val="00B35568"/>
    <w:rsid w:val="00B37933"/>
    <w:rsid w:val="00B43FE5"/>
    <w:rsid w:val="00B4716C"/>
    <w:rsid w:val="00B634F5"/>
    <w:rsid w:val="00B647A2"/>
    <w:rsid w:val="00B65F2E"/>
    <w:rsid w:val="00B665EC"/>
    <w:rsid w:val="00B667DB"/>
    <w:rsid w:val="00B718C4"/>
    <w:rsid w:val="00B74F1F"/>
    <w:rsid w:val="00B75A36"/>
    <w:rsid w:val="00B777DA"/>
    <w:rsid w:val="00B77BDB"/>
    <w:rsid w:val="00B80DE9"/>
    <w:rsid w:val="00B80E3A"/>
    <w:rsid w:val="00B8558A"/>
    <w:rsid w:val="00B861D1"/>
    <w:rsid w:val="00B877E3"/>
    <w:rsid w:val="00B87E02"/>
    <w:rsid w:val="00B907CB"/>
    <w:rsid w:val="00B93C08"/>
    <w:rsid w:val="00BA0AAB"/>
    <w:rsid w:val="00BA0C36"/>
    <w:rsid w:val="00BA5381"/>
    <w:rsid w:val="00BB0923"/>
    <w:rsid w:val="00BB2FF6"/>
    <w:rsid w:val="00BB5E00"/>
    <w:rsid w:val="00BC14A7"/>
    <w:rsid w:val="00BC1F14"/>
    <w:rsid w:val="00BC291E"/>
    <w:rsid w:val="00BC3311"/>
    <w:rsid w:val="00BC3F9E"/>
    <w:rsid w:val="00BC5FFD"/>
    <w:rsid w:val="00BC750F"/>
    <w:rsid w:val="00BD38D2"/>
    <w:rsid w:val="00BD7D26"/>
    <w:rsid w:val="00BE4583"/>
    <w:rsid w:val="00BF0914"/>
    <w:rsid w:val="00BF2A43"/>
    <w:rsid w:val="00BF568F"/>
    <w:rsid w:val="00C0163B"/>
    <w:rsid w:val="00C03DA6"/>
    <w:rsid w:val="00C043B5"/>
    <w:rsid w:val="00C10C29"/>
    <w:rsid w:val="00C1237E"/>
    <w:rsid w:val="00C347BE"/>
    <w:rsid w:val="00C359D6"/>
    <w:rsid w:val="00C3638E"/>
    <w:rsid w:val="00C409D7"/>
    <w:rsid w:val="00C40FAC"/>
    <w:rsid w:val="00C44FBE"/>
    <w:rsid w:val="00C45599"/>
    <w:rsid w:val="00C4608E"/>
    <w:rsid w:val="00C47DEE"/>
    <w:rsid w:val="00C50515"/>
    <w:rsid w:val="00C511A3"/>
    <w:rsid w:val="00C51510"/>
    <w:rsid w:val="00C571D6"/>
    <w:rsid w:val="00C6128B"/>
    <w:rsid w:val="00C64E64"/>
    <w:rsid w:val="00C81A43"/>
    <w:rsid w:val="00C916FA"/>
    <w:rsid w:val="00C9402F"/>
    <w:rsid w:val="00CA28C4"/>
    <w:rsid w:val="00CA355D"/>
    <w:rsid w:val="00CA6CBE"/>
    <w:rsid w:val="00CA7DD3"/>
    <w:rsid w:val="00CB045A"/>
    <w:rsid w:val="00CB10E6"/>
    <w:rsid w:val="00CB412A"/>
    <w:rsid w:val="00CB4F47"/>
    <w:rsid w:val="00CC4924"/>
    <w:rsid w:val="00CC498A"/>
    <w:rsid w:val="00CC6183"/>
    <w:rsid w:val="00CC62F7"/>
    <w:rsid w:val="00CD0C95"/>
    <w:rsid w:val="00CD0E8D"/>
    <w:rsid w:val="00CD27A8"/>
    <w:rsid w:val="00CD2AD6"/>
    <w:rsid w:val="00CD2D3A"/>
    <w:rsid w:val="00CD4BB9"/>
    <w:rsid w:val="00CD6C73"/>
    <w:rsid w:val="00CE09E2"/>
    <w:rsid w:val="00CE1D25"/>
    <w:rsid w:val="00CE43DC"/>
    <w:rsid w:val="00CF0BDE"/>
    <w:rsid w:val="00CF0D05"/>
    <w:rsid w:val="00CF0EB4"/>
    <w:rsid w:val="00CF109C"/>
    <w:rsid w:val="00CF4A02"/>
    <w:rsid w:val="00CF7E85"/>
    <w:rsid w:val="00D01474"/>
    <w:rsid w:val="00D015EC"/>
    <w:rsid w:val="00D034B2"/>
    <w:rsid w:val="00D07CBF"/>
    <w:rsid w:val="00D103D5"/>
    <w:rsid w:val="00D124C6"/>
    <w:rsid w:val="00D14CB2"/>
    <w:rsid w:val="00D1541B"/>
    <w:rsid w:val="00D1542F"/>
    <w:rsid w:val="00D17EA0"/>
    <w:rsid w:val="00D20AA7"/>
    <w:rsid w:val="00D20DD9"/>
    <w:rsid w:val="00D2112C"/>
    <w:rsid w:val="00D25147"/>
    <w:rsid w:val="00D27144"/>
    <w:rsid w:val="00D308BA"/>
    <w:rsid w:val="00D30AC6"/>
    <w:rsid w:val="00D32A89"/>
    <w:rsid w:val="00D33396"/>
    <w:rsid w:val="00D35C91"/>
    <w:rsid w:val="00D4064A"/>
    <w:rsid w:val="00D44131"/>
    <w:rsid w:val="00D45397"/>
    <w:rsid w:val="00D46B35"/>
    <w:rsid w:val="00D4745D"/>
    <w:rsid w:val="00D54373"/>
    <w:rsid w:val="00D5502E"/>
    <w:rsid w:val="00D55040"/>
    <w:rsid w:val="00D62BFC"/>
    <w:rsid w:val="00D64032"/>
    <w:rsid w:val="00D6465D"/>
    <w:rsid w:val="00D657F9"/>
    <w:rsid w:val="00D67888"/>
    <w:rsid w:val="00D72951"/>
    <w:rsid w:val="00D729FB"/>
    <w:rsid w:val="00D75F48"/>
    <w:rsid w:val="00D76276"/>
    <w:rsid w:val="00D8213B"/>
    <w:rsid w:val="00D83CFA"/>
    <w:rsid w:val="00D84EF2"/>
    <w:rsid w:val="00D856AA"/>
    <w:rsid w:val="00D94B05"/>
    <w:rsid w:val="00D950FD"/>
    <w:rsid w:val="00D9670A"/>
    <w:rsid w:val="00D9742C"/>
    <w:rsid w:val="00DA0450"/>
    <w:rsid w:val="00DA0B51"/>
    <w:rsid w:val="00DA7F6F"/>
    <w:rsid w:val="00DB166B"/>
    <w:rsid w:val="00DB1A4F"/>
    <w:rsid w:val="00DB3402"/>
    <w:rsid w:val="00DB3852"/>
    <w:rsid w:val="00DB59FD"/>
    <w:rsid w:val="00DB5D16"/>
    <w:rsid w:val="00DB68DB"/>
    <w:rsid w:val="00DB6C6E"/>
    <w:rsid w:val="00DC16C7"/>
    <w:rsid w:val="00DC192E"/>
    <w:rsid w:val="00DC1CE5"/>
    <w:rsid w:val="00DC319D"/>
    <w:rsid w:val="00DD0079"/>
    <w:rsid w:val="00DD3047"/>
    <w:rsid w:val="00DD3FC0"/>
    <w:rsid w:val="00DE2F61"/>
    <w:rsid w:val="00DE78F5"/>
    <w:rsid w:val="00DF69C5"/>
    <w:rsid w:val="00E00B39"/>
    <w:rsid w:val="00E00EEA"/>
    <w:rsid w:val="00E03742"/>
    <w:rsid w:val="00E041F8"/>
    <w:rsid w:val="00E055F7"/>
    <w:rsid w:val="00E06120"/>
    <w:rsid w:val="00E07D74"/>
    <w:rsid w:val="00E10CE3"/>
    <w:rsid w:val="00E11B55"/>
    <w:rsid w:val="00E15A6E"/>
    <w:rsid w:val="00E1677F"/>
    <w:rsid w:val="00E17A74"/>
    <w:rsid w:val="00E20C4A"/>
    <w:rsid w:val="00E211F9"/>
    <w:rsid w:val="00E218BE"/>
    <w:rsid w:val="00E25A0E"/>
    <w:rsid w:val="00E26C8A"/>
    <w:rsid w:val="00E3020F"/>
    <w:rsid w:val="00E31530"/>
    <w:rsid w:val="00E34DBB"/>
    <w:rsid w:val="00E40307"/>
    <w:rsid w:val="00E43ECC"/>
    <w:rsid w:val="00E50A33"/>
    <w:rsid w:val="00E5548F"/>
    <w:rsid w:val="00E55741"/>
    <w:rsid w:val="00E6258C"/>
    <w:rsid w:val="00E642E6"/>
    <w:rsid w:val="00E65FBD"/>
    <w:rsid w:val="00E803A0"/>
    <w:rsid w:val="00E81192"/>
    <w:rsid w:val="00E83636"/>
    <w:rsid w:val="00E8740E"/>
    <w:rsid w:val="00E87B4D"/>
    <w:rsid w:val="00E93144"/>
    <w:rsid w:val="00EA1943"/>
    <w:rsid w:val="00EA475B"/>
    <w:rsid w:val="00EB0EE9"/>
    <w:rsid w:val="00EB2831"/>
    <w:rsid w:val="00EB32F3"/>
    <w:rsid w:val="00EB3FA7"/>
    <w:rsid w:val="00EB5D6F"/>
    <w:rsid w:val="00EC1AA4"/>
    <w:rsid w:val="00EC1D26"/>
    <w:rsid w:val="00EC2E5F"/>
    <w:rsid w:val="00EC53BD"/>
    <w:rsid w:val="00ED152B"/>
    <w:rsid w:val="00ED5163"/>
    <w:rsid w:val="00ED7CCB"/>
    <w:rsid w:val="00EE4C35"/>
    <w:rsid w:val="00EE4EEB"/>
    <w:rsid w:val="00EE7F18"/>
    <w:rsid w:val="00EF03D3"/>
    <w:rsid w:val="00EF2F04"/>
    <w:rsid w:val="00F0042B"/>
    <w:rsid w:val="00F0052C"/>
    <w:rsid w:val="00F01048"/>
    <w:rsid w:val="00F0137C"/>
    <w:rsid w:val="00F02C6C"/>
    <w:rsid w:val="00F06031"/>
    <w:rsid w:val="00F119D0"/>
    <w:rsid w:val="00F1440C"/>
    <w:rsid w:val="00F20973"/>
    <w:rsid w:val="00F21152"/>
    <w:rsid w:val="00F21D39"/>
    <w:rsid w:val="00F23AC9"/>
    <w:rsid w:val="00F27268"/>
    <w:rsid w:val="00F276F7"/>
    <w:rsid w:val="00F32776"/>
    <w:rsid w:val="00F3366C"/>
    <w:rsid w:val="00F37A04"/>
    <w:rsid w:val="00F4141C"/>
    <w:rsid w:val="00F42810"/>
    <w:rsid w:val="00F42CB6"/>
    <w:rsid w:val="00F45F28"/>
    <w:rsid w:val="00F466FC"/>
    <w:rsid w:val="00F47F60"/>
    <w:rsid w:val="00F507C3"/>
    <w:rsid w:val="00F5085A"/>
    <w:rsid w:val="00F513DE"/>
    <w:rsid w:val="00F51FA5"/>
    <w:rsid w:val="00F5262F"/>
    <w:rsid w:val="00F54C14"/>
    <w:rsid w:val="00F55BC1"/>
    <w:rsid w:val="00F60053"/>
    <w:rsid w:val="00F60486"/>
    <w:rsid w:val="00F624B0"/>
    <w:rsid w:val="00F626E1"/>
    <w:rsid w:val="00F66DD8"/>
    <w:rsid w:val="00F75356"/>
    <w:rsid w:val="00F75D40"/>
    <w:rsid w:val="00F77054"/>
    <w:rsid w:val="00F82BF4"/>
    <w:rsid w:val="00F922AA"/>
    <w:rsid w:val="00FA2433"/>
    <w:rsid w:val="00FA2474"/>
    <w:rsid w:val="00FA6CDD"/>
    <w:rsid w:val="00FB66C3"/>
    <w:rsid w:val="00FB7203"/>
    <w:rsid w:val="00FB77E9"/>
    <w:rsid w:val="00FC399A"/>
    <w:rsid w:val="00FD0A42"/>
    <w:rsid w:val="00FD1D7F"/>
    <w:rsid w:val="00FE3394"/>
    <w:rsid w:val="00FE6EA6"/>
    <w:rsid w:val="00FF1A47"/>
    <w:rsid w:val="00FF1E25"/>
    <w:rsid w:val="00FF2573"/>
    <w:rsid w:val="00FF27FA"/>
    <w:rsid w:val="00FF2C2D"/>
    <w:rsid w:val="00FF3388"/>
    <w:rsid w:val="00FF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ABF5617A33A8759EABFF6FD5FD655542BE14B6026269B82F408F4065A04FC7302B778D575D90A83W9yD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BF5617A33A8759EABFF6FD5FD655542BE14B6026269B82F408F4065A04FC7302B778D575D90A83W9y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F239F-6523-4046-AC73-737954E46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50</Pages>
  <Words>17298</Words>
  <Characters>98603</Characters>
  <Application>Microsoft Office Word</Application>
  <DocSecurity>0</DocSecurity>
  <Lines>821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Салахутдинова Екатерина Александровна</cp:lastModifiedBy>
  <cp:revision>136</cp:revision>
  <cp:lastPrinted>2015-10-26T10:56:00Z</cp:lastPrinted>
  <dcterms:created xsi:type="dcterms:W3CDTF">2015-10-23T08:13:00Z</dcterms:created>
  <dcterms:modified xsi:type="dcterms:W3CDTF">2015-12-03T06:27:00Z</dcterms:modified>
</cp:coreProperties>
</file>